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F2CB" w14:textId="77777777" w:rsidR="003F75A3" w:rsidRPr="00397965" w:rsidRDefault="0082247C">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14:anchorId="5EF563B9" wp14:editId="06FF887A">
                <wp:simplePos x="0" y="0"/>
                <wp:positionH relativeFrom="column">
                  <wp:posOffset>5290966</wp:posOffset>
                </wp:positionH>
                <wp:positionV relativeFrom="paragraph">
                  <wp:posOffset>-492125</wp:posOffset>
                </wp:positionV>
                <wp:extent cx="762635" cy="274320"/>
                <wp:effectExtent l="0" t="0" r="0" b="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27432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52A68" w14:textId="77777777" w:rsidR="0082247C" w:rsidRPr="00720FC2" w:rsidRDefault="0064410B" w:rsidP="0082247C">
                            <w:pPr>
                              <w:rPr>
                                <w:rFonts w:ascii="ＭＳ 明朝" w:eastAsia="ＭＳ 明朝" w:hAnsi="ＭＳ 明朝"/>
                                <w:sz w:val="24"/>
                                <w:szCs w:val="24"/>
                              </w:rPr>
                            </w:pPr>
                            <w:r>
                              <w:rPr>
                                <w:rFonts w:ascii="ＭＳ 明朝" w:eastAsia="ＭＳ 明朝" w:hAnsi="ＭＳ 明朝" w:hint="eastAsia"/>
                                <w:sz w:val="24"/>
                                <w:szCs w:val="24"/>
                              </w:rPr>
                              <w:t>別添４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563B9" id="_x0000_t109" coordsize="21600,21600" o:spt="109" path="m,l,21600r21600,l21600,xe">
                <v:stroke joinstyle="miter"/>
                <v:path gradientshapeok="t" o:connecttype="rect"/>
              </v:shapetype>
              <v:shape id="フローチャート: 処理 1" o:spid="_x0000_s1026" type="#_x0000_t109" style="position:absolute;margin-left:416.6pt;margin-top:-38.75pt;width:60.0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" stroked="f">
                <v:textbox inset="5.85pt,.7pt,5.85pt,.7pt">
                  <w:txbxContent>
                    <w:p w14:paraId="4BA52A68" w14:textId="77777777" w:rsidR="0082247C" w:rsidRPr="00720FC2" w:rsidRDefault="0064410B" w:rsidP="0082247C">
                      <w:pPr>
                        <w:rPr>
                          <w:rFonts w:ascii="ＭＳ 明朝" w:eastAsia="ＭＳ 明朝" w:hAnsi="ＭＳ 明朝"/>
                          <w:sz w:val="24"/>
                          <w:szCs w:val="24"/>
                        </w:rPr>
                      </w:pPr>
                      <w:r>
                        <w:rPr>
                          <w:rFonts w:ascii="ＭＳ 明朝" w:eastAsia="ＭＳ 明朝" w:hAnsi="ＭＳ 明朝" w:hint="eastAsia"/>
                          <w:sz w:val="24"/>
                          <w:szCs w:val="24"/>
                        </w:rPr>
                        <w:t>別添４</w:t>
                      </w:r>
                    </w:p>
                  </w:txbxContent>
                </v:textbox>
              </v:shape>
            </w:pict>
          </mc:Fallback>
        </mc:AlternateContent>
      </w:r>
    </w:p>
    <w:p w14:paraId="7B7129F6" w14:textId="77777777" w:rsidR="004C593A" w:rsidRPr="004C593A" w:rsidRDefault="003F75A3" w:rsidP="006F5C57">
      <w:pPr>
        <w:spacing w:line="360" w:lineRule="auto"/>
        <w:jc w:val="center"/>
        <w:rPr>
          <w:rFonts w:ascii="ＭＳ 明朝" w:eastAsia="ＭＳ 明朝" w:hAnsi="ＭＳ 明朝"/>
          <w:b/>
          <w:sz w:val="24"/>
        </w:rPr>
      </w:pPr>
      <w:r w:rsidRPr="004C593A">
        <w:rPr>
          <w:rFonts w:ascii="ＭＳ 明朝" w:eastAsia="ＭＳ 明朝" w:hAnsi="ＭＳ 明朝"/>
          <w:b/>
          <w:sz w:val="24"/>
        </w:rPr>
        <w:t>オンライン</w:t>
      </w:r>
      <w:r w:rsidR="00C906F1" w:rsidRPr="004C593A">
        <w:rPr>
          <w:rFonts w:ascii="ＭＳ 明朝" w:eastAsia="ＭＳ 明朝" w:hAnsi="ＭＳ 明朝" w:hint="eastAsia"/>
          <w:b/>
          <w:sz w:val="24"/>
        </w:rPr>
        <w:t>資格確認</w:t>
      </w:r>
      <w:r w:rsidR="004C593A" w:rsidRPr="004C593A">
        <w:rPr>
          <w:rFonts w:ascii="ＭＳ 明朝" w:eastAsia="ＭＳ 明朝" w:hAnsi="ＭＳ 明朝" w:cs="ＭＳ 明朝" w:hint="eastAsia"/>
          <w:b/>
          <w:sz w:val="24"/>
        </w:rPr>
        <w:t>等</w:t>
      </w:r>
      <w:r w:rsidRPr="004C593A">
        <w:rPr>
          <w:rFonts w:ascii="ＭＳ 明朝" w:eastAsia="ＭＳ 明朝" w:hAnsi="ＭＳ 明朝"/>
          <w:b/>
          <w:sz w:val="24"/>
        </w:rPr>
        <w:t>システム</w:t>
      </w:r>
      <w:r w:rsidR="004C593A" w:rsidRPr="004C593A">
        <w:rPr>
          <w:rFonts w:ascii="ＭＳ 明朝" w:eastAsia="ＭＳ 明朝" w:hAnsi="ＭＳ 明朝" w:cs="ＭＳ 明朝" w:hint="eastAsia"/>
          <w:b/>
          <w:sz w:val="24"/>
        </w:rPr>
        <w:t>及</w:t>
      </w:r>
      <w:r w:rsidR="004C593A" w:rsidRPr="004C593A">
        <w:rPr>
          <w:rFonts w:ascii="ＭＳ 明朝" w:eastAsia="ＭＳ 明朝" w:hAnsi="ＭＳ 明朝" w:hint="eastAsia"/>
          <w:b/>
          <w:sz w:val="24"/>
        </w:rPr>
        <w:t>びレセプトのオンライン</w:t>
      </w:r>
      <w:r w:rsidR="004C593A" w:rsidRPr="004C593A">
        <w:rPr>
          <w:rFonts w:ascii="ＭＳ 明朝" w:eastAsia="ＭＳ 明朝" w:hAnsi="ＭＳ 明朝" w:cs="ＭＳ 明朝" w:hint="eastAsia"/>
          <w:b/>
          <w:sz w:val="24"/>
        </w:rPr>
        <w:t>請求</w:t>
      </w:r>
      <w:r w:rsidR="004C593A" w:rsidRPr="004C593A">
        <w:rPr>
          <w:rFonts w:ascii="ＭＳ 明朝" w:eastAsia="ＭＳ 明朝" w:hAnsi="ＭＳ 明朝" w:hint="eastAsia"/>
          <w:b/>
          <w:sz w:val="24"/>
        </w:rPr>
        <w:t>システム</w:t>
      </w:r>
    </w:p>
    <w:p w14:paraId="3F63C8DD" w14:textId="77777777" w:rsidR="003F75A3" w:rsidRPr="004C593A" w:rsidRDefault="004C593A" w:rsidP="006F5C57">
      <w:pPr>
        <w:spacing w:line="360" w:lineRule="auto"/>
        <w:jc w:val="center"/>
        <w:rPr>
          <w:rFonts w:ascii="ＭＳ 明朝" w:eastAsia="ＭＳ 明朝" w:hAnsi="ＭＳ 明朝"/>
          <w:b/>
          <w:sz w:val="24"/>
        </w:rPr>
      </w:pPr>
      <w:r w:rsidRPr="004C593A">
        <w:rPr>
          <w:rFonts w:ascii="ＭＳ 明朝" w:eastAsia="ＭＳ 明朝" w:hAnsi="ＭＳ 明朝" w:hint="eastAsia"/>
          <w:b/>
          <w:sz w:val="24"/>
        </w:rPr>
        <w:t>に</w:t>
      </w:r>
      <w:r w:rsidRPr="004C593A">
        <w:rPr>
          <w:rFonts w:ascii="ＭＳ 明朝" w:eastAsia="ＭＳ 明朝" w:hAnsi="ＭＳ 明朝" w:cs="ＭＳ 明朝" w:hint="eastAsia"/>
          <w:b/>
          <w:sz w:val="24"/>
        </w:rPr>
        <w:t>係</w:t>
      </w:r>
      <w:r w:rsidRPr="004C593A">
        <w:rPr>
          <w:rFonts w:ascii="ＭＳ 明朝" w:eastAsia="ＭＳ 明朝" w:hAnsi="ＭＳ 明朝" w:hint="eastAsia"/>
          <w:b/>
          <w:sz w:val="24"/>
        </w:rPr>
        <w:t>る</w:t>
      </w:r>
      <w:r w:rsidR="003F75A3" w:rsidRPr="004C593A">
        <w:rPr>
          <w:rFonts w:ascii="ＭＳ 明朝" w:eastAsia="ＭＳ 明朝" w:hAnsi="ＭＳ 明朝"/>
          <w:b/>
          <w:sz w:val="24"/>
        </w:rPr>
        <w:t>安全対策の規程例</w:t>
      </w:r>
    </w:p>
    <w:p w14:paraId="721DA1EB" w14:textId="77777777" w:rsidR="00806757" w:rsidRPr="004C593A" w:rsidRDefault="00806757" w:rsidP="00806757">
      <w:pPr>
        <w:jc w:val="center"/>
        <w:rPr>
          <w:rFonts w:ascii="ＭＳ 明朝" w:eastAsia="ＭＳ 明朝" w:hAnsi="ＭＳ 明朝"/>
        </w:rPr>
      </w:pPr>
    </w:p>
    <w:p w14:paraId="75D9BA31" w14:textId="77777777" w:rsidR="00806757" w:rsidRPr="004C593A" w:rsidRDefault="00806757" w:rsidP="006F5C57">
      <w:pPr>
        <w:spacing w:line="360" w:lineRule="auto"/>
        <w:jc w:val="center"/>
        <w:rPr>
          <w:rFonts w:ascii="ＭＳ 明朝" w:eastAsia="ＭＳ 明朝" w:hAnsi="ＭＳ 明朝"/>
          <w:b/>
          <w:sz w:val="24"/>
        </w:rPr>
      </w:pPr>
    </w:p>
    <w:p w14:paraId="3CC8D386" w14:textId="548670AC" w:rsidR="007A28A0" w:rsidRPr="004C593A" w:rsidRDefault="004C593A" w:rsidP="007A28A0">
      <w:pPr>
        <w:jc w:val="right"/>
        <w:rPr>
          <w:rFonts w:ascii="ＭＳ 明朝" w:eastAsia="ＭＳ 明朝" w:hAnsi="ＭＳ 明朝"/>
        </w:rPr>
      </w:pPr>
      <w:r w:rsidRPr="004C593A">
        <w:rPr>
          <w:rFonts w:ascii="ＭＳ 明朝" w:eastAsia="ＭＳ 明朝" w:hAnsi="ＭＳ 明朝" w:hint="eastAsia"/>
        </w:rPr>
        <w:t>○○</w:t>
      </w:r>
      <w:r w:rsidRPr="004C593A">
        <w:rPr>
          <w:rFonts w:ascii="ＭＳ 明朝" w:eastAsia="ＭＳ 明朝" w:hAnsi="ＭＳ 明朝" w:cs="ＭＳ 明朝" w:hint="eastAsia"/>
        </w:rPr>
        <w:t>医院</w:t>
      </w:r>
      <w:r w:rsidRPr="004C593A">
        <w:rPr>
          <w:rFonts w:ascii="ＭＳ 明朝" w:eastAsia="ＭＳ 明朝" w:hAnsi="ＭＳ 明朝" w:hint="eastAsia"/>
        </w:rPr>
        <w:t>（</w:t>
      </w:r>
      <w:r w:rsidRPr="004C593A">
        <w:rPr>
          <w:rFonts w:ascii="ＭＳ 明朝" w:eastAsia="ＭＳ 明朝" w:hAnsi="ＭＳ 明朝" w:cs="ＭＳ 明朝" w:hint="eastAsia"/>
        </w:rPr>
        <w:t>又</w:t>
      </w:r>
      <w:r w:rsidRPr="004C593A">
        <w:rPr>
          <w:rFonts w:ascii="ＭＳ 明朝" w:eastAsia="ＭＳ 明朝" w:hAnsi="ＭＳ 明朝" w:hint="eastAsia"/>
        </w:rPr>
        <w:t>は</w:t>
      </w:r>
      <w:r w:rsidRPr="004C593A">
        <w:rPr>
          <w:rFonts w:ascii="ＭＳ 明朝" w:eastAsia="ＭＳ 明朝" w:hAnsi="ＭＳ 明朝" w:cs="ＭＳ 明朝" w:hint="eastAsia"/>
        </w:rPr>
        <w:t>病院、薬局</w:t>
      </w:r>
      <w:r w:rsidR="00B75266">
        <w:rPr>
          <w:rFonts w:ascii="ＭＳ 明朝" w:eastAsia="ＭＳ 明朝" w:hAnsi="ＭＳ 明朝" w:cs="ＭＳ 明朝" w:hint="eastAsia"/>
        </w:rPr>
        <w:t>、訪問看護</w:t>
      </w:r>
      <w:r w:rsidR="000D340D">
        <w:rPr>
          <w:rFonts w:ascii="ＭＳ 明朝" w:eastAsia="ＭＳ 明朝" w:hAnsi="ＭＳ 明朝" w:cs="ＭＳ 明朝" w:hint="eastAsia"/>
        </w:rPr>
        <w:t>ステーション</w:t>
      </w:r>
      <w:r w:rsidR="007A28A0" w:rsidRPr="004C593A">
        <w:rPr>
          <w:rFonts w:ascii="ＭＳ 明朝" w:eastAsia="ＭＳ 明朝" w:hAnsi="ＭＳ 明朝" w:hint="eastAsia"/>
        </w:rPr>
        <w:t xml:space="preserve">） </w:t>
      </w:r>
    </w:p>
    <w:p w14:paraId="7F67A0E7" w14:textId="77777777" w:rsidR="003F75A3" w:rsidRPr="004C593A" w:rsidRDefault="007A28A0" w:rsidP="004524C6">
      <w:pPr>
        <w:ind w:right="210"/>
        <w:jc w:val="right"/>
        <w:rPr>
          <w:rFonts w:ascii="ＭＳ 明朝" w:eastAsia="ＭＳ 明朝" w:hAnsi="ＭＳ 明朝"/>
        </w:rPr>
      </w:pPr>
      <w:r w:rsidRPr="004C593A">
        <w:rPr>
          <w:rFonts w:ascii="ＭＳ 明朝" w:eastAsia="ＭＳ 明朝" w:hAnsi="ＭＳ 明朝" w:hint="eastAsia"/>
        </w:rPr>
        <w:t xml:space="preserve">　　</w:t>
      </w:r>
    </w:p>
    <w:p w14:paraId="4594CD55" w14:textId="77777777" w:rsidR="003F75A3" w:rsidRPr="004C593A" w:rsidRDefault="003F75A3" w:rsidP="003F75A3">
      <w:pPr>
        <w:jc w:val="right"/>
        <w:rPr>
          <w:rFonts w:ascii="ＭＳ 明朝" w:eastAsia="ＭＳ 明朝" w:hAnsi="ＭＳ 明朝"/>
        </w:rPr>
      </w:pPr>
    </w:p>
    <w:p w14:paraId="789602D4" w14:textId="77777777" w:rsidR="003F75A3" w:rsidRPr="004C593A" w:rsidRDefault="003F75A3" w:rsidP="001425C7">
      <w:pPr>
        <w:ind w:leftChars="100" w:left="210"/>
        <w:rPr>
          <w:rFonts w:ascii="ＭＳ 明朝" w:eastAsia="ＭＳ 明朝" w:hAnsi="ＭＳ 明朝"/>
        </w:rPr>
      </w:pPr>
      <w:r w:rsidRPr="004C593A">
        <w:rPr>
          <w:rFonts w:ascii="ＭＳ 明朝" w:eastAsia="ＭＳ 明朝" w:hAnsi="ＭＳ 明朝"/>
        </w:rPr>
        <w:t>１</w:t>
      </w:r>
      <w:r w:rsidR="00E169DE">
        <w:rPr>
          <w:rFonts w:ascii="ＭＳ 明朝" w:eastAsia="ＭＳ 明朝" w:hAnsi="ＭＳ 明朝" w:hint="eastAsia"/>
        </w:rPr>
        <w:t xml:space="preserve">　</w:t>
      </w:r>
      <w:r w:rsidRPr="004C593A">
        <w:rPr>
          <w:rFonts w:ascii="ＭＳ 明朝" w:eastAsia="ＭＳ 明朝" w:hAnsi="ＭＳ 明朝"/>
        </w:rPr>
        <w:t>目的</w:t>
      </w:r>
    </w:p>
    <w:p w14:paraId="2DF76DC3" w14:textId="235C2F64" w:rsidR="009A4E2B" w:rsidRPr="004C593A" w:rsidRDefault="00A320C8" w:rsidP="007E6992">
      <w:pPr>
        <w:pStyle w:val="a3"/>
        <w:numPr>
          <w:ilvl w:val="0"/>
          <w:numId w:val="8"/>
        </w:numPr>
        <w:ind w:leftChars="0" w:left="601" w:hanging="175"/>
        <w:rPr>
          <w:rFonts w:ascii="ＭＳ 明朝" w:eastAsia="ＭＳ 明朝" w:hAnsi="ＭＳ 明朝"/>
        </w:rPr>
      </w:pPr>
      <w:r>
        <w:rPr>
          <w:rFonts w:ascii="ＭＳ 明朝" w:eastAsia="ＭＳ 明朝" w:hAnsi="ＭＳ 明朝" w:hint="eastAsia"/>
        </w:rPr>
        <w:t xml:space="preserve">　</w:t>
      </w:r>
      <w:r w:rsidR="008E49F4">
        <w:rPr>
          <w:rFonts w:ascii="ＭＳ 明朝" w:eastAsia="ＭＳ 明朝" w:hAnsi="ＭＳ 明朝"/>
        </w:rPr>
        <w:t>本規程は、</w:t>
      </w:r>
      <w:r w:rsidR="008E49F4">
        <w:rPr>
          <w:rFonts w:ascii="ＭＳ 明朝" w:eastAsia="ＭＳ 明朝" w:hAnsi="ＭＳ 明朝" w:hint="eastAsia"/>
        </w:rPr>
        <w:t>〇〇医院（以下「当医院」という。）</w:t>
      </w:r>
      <w:r w:rsidR="009A4E2B" w:rsidRPr="004C593A">
        <w:rPr>
          <w:rFonts w:ascii="ＭＳ 明朝" w:eastAsia="ＭＳ 明朝" w:hAnsi="ＭＳ 明朝"/>
        </w:rPr>
        <w:t>が</w:t>
      </w:r>
      <w:r w:rsidR="004C593A" w:rsidRPr="004C593A">
        <w:rPr>
          <w:rFonts w:ascii="ＭＳ 明朝" w:eastAsia="ＭＳ 明朝" w:hAnsi="ＭＳ 明朝" w:hint="eastAsia"/>
        </w:rPr>
        <w:t>オンライン</w:t>
      </w:r>
      <w:r w:rsidR="004C593A" w:rsidRPr="004C593A">
        <w:rPr>
          <w:rFonts w:ascii="ＭＳ 明朝" w:eastAsia="ＭＳ 明朝" w:hAnsi="ＭＳ 明朝" w:cs="ＭＳ 明朝" w:hint="eastAsia"/>
        </w:rPr>
        <w:t>資格確認システム、</w:t>
      </w:r>
      <w:r w:rsidR="004C320B">
        <w:rPr>
          <w:rFonts w:ascii="ＭＳ 明朝" w:eastAsia="ＭＳ 明朝" w:hAnsi="ＭＳ 明朝" w:cs="ＭＳ 明朝" w:hint="eastAsia"/>
        </w:rPr>
        <w:t>診療</w:t>
      </w:r>
      <w:r w:rsidR="00B75266">
        <w:rPr>
          <w:rFonts w:ascii="ＭＳ 明朝" w:eastAsia="ＭＳ 明朝" w:hAnsi="ＭＳ 明朝" w:cs="ＭＳ 明朝" w:hint="eastAsia"/>
        </w:rPr>
        <w:t>情報閲覧機能、</w:t>
      </w:r>
      <w:r w:rsidR="004C593A" w:rsidRPr="004C593A">
        <w:rPr>
          <w:rFonts w:ascii="ＭＳ 明朝" w:eastAsia="ＭＳ 明朝" w:hAnsi="ＭＳ 明朝" w:cs="ＭＳ 明朝" w:hint="eastAsia"/>
        </w:rPr>
        <w:t>薬剤情報閲覧機能、特定健診情報閲覧機能及びレセプト振替機能に関わるシステム（以下、「オンライン資格確認等システム」という。）及び</w:t>
      </w:r>
      <w:r w:rsidR="00910DDF">
        <w:rPr>
          <w:rFonts w:ascii="ＭＳ 明朝" w:eastAsia="ＭＳ 明朝" w:hAnsi="ＭＳ 明朝" w:cs="ＭＳ 明朝" w:hint="eastAsia"/>
        </w:rPr>
        <w:t>診療報酬明細書</w:t>
      </w:r>
      <w:r w:rsidR="00DB7E7A">
        <w:rPr>
          <w:rFonts w:ascii="ＭＳ 明朝" w:eastAsia="ＭＳ 明朝" w:hAnsi="ＭＳ 明朝" w:cs="ＭＳ 明朝" w:hint="eastAsia"/>
        </w:rPr>
        <w:t>・</w:t>
      </w:r>
      <w:r w:rsidR="00910DDF" w:rsidRPr="00910DDF">
        <w:rPr>
          <w:rFonts w:ascii="ＭＳ 明朝" w:eastAsia="ＭＳ 明朝" w:hAnsi="ＭＳ 明朝" w:cs="ＭＳ 明朝" w:hint="eastAsia"/>
        </w:rPr>
        <w:t>調剤報酬明細書</w:t>
      </w:r>
      <w:r w:rsidR="00B75266">
        <w:rPr>
          <w:rFonts w:ascii="ＭＳ 明朝" w:eastAsia="ＭＳ 明朝" w:hAnsi="ＭＳ 明朝" w:cs="ＭＳ 明朝" w:hint="eastAsia"/>
        </w:rPr>
        <w:t>・訪問看護療養費明細書</w:t>
      </w:r>
      <w:r w:rsidR="00910DDF" w:rsidRPr="00910DDF">
        <w:rPr>
          <w:rFonts w:ascii="ＭＳ 明朝" w:eastAsia="ＭＳ 明朝" w:hAnsi="ＭＳ 明朝" w:cs="ＭＳ 明朝" w:hint="eastAsia"/>
        </w:rPr>
        <w:t>（以下「レセプト」という。）</w:t>
      </w:r>
      <w:r w:rsidR="00A04D7B" w:rsidRPr="00A04D7B">
        <w:rPr>
          <w:rFonts w:ascii="ＭＳ 明朝" w:eastAsia="ＭＳ 明朝" w:hAnsi="ＭＳ 明朝" w:cs="ＭＳ 明朝" w:hint="eastAsia"/>
        </w:rPr>
        <w:t>等の請求データをオンラインで受け渡す仕組みを整備した</w:t>
      </w:r>
      <w:r w:rsidR="00910DDF" w:rsidRPr="00910DDF">
        <w:rPr>
          <w:rFonts w:ascii="ＭＳ 明朝" w:eastAsia="ＭＳ 明朝" w:hAnsi="ＭＳ 明朝" w:cs="ＭＳ 明朝" w:hint="eastAsia"/>
        </w:rPr>
        <w:t>システム（以下「オンライン請求システム」という。）</w:t>
      </w:r>
      <w:r w:rsidR="009A4E2B" w:rsidRPr="004C593A">
        <w:rPr>
          <w:rFonts w:ascii="ＭＳ 明朝" w:eastAsia="ＭＳ 明朝" w:hAnsi="ＭＳ 明朝"/>
        </w:rPr>
        <w:t>を適切に運用するために必要となる基本的な事項を定めるものである。</w:t>
      </w:r>
    </w:p>
    <w:p w14:paraId="083A974D" w14:textId="2F787246" w:rsidR="009A4E2B" w:rsidRPr="004C593A" w:rsidRDefault="00A320C8" w:rsidP="007E6992">
      <w:pPr>
        <w:pStyle w:val="a3"/>
        <w:numPr>
          <w:ilvl w:val="0"/>
          <w:numId w:val="8"/>
        </w:numPr>
        <w:ind w:leftChars="0" w:left="601" w:hanging="175"/>
        <w:rPr>
          <w:rFonts w:ascii="ＭＳ 明朝" w:eastAsia="ＭＳ 明朝" w:hAnsi="ＭＳ 明朝"/>
        </w:rPr>
      </w:pPr>
      <w:r>
        <w:rPr>
          <w:rFonts w:ascii="ＭＳ 明朝" w:eastAsia="ＭＳ 明朝" w:hAnsi="ＭＳ 明朝" w:cs="ＭＳ 明朝" w:hint="eastAsia"/>
        </w:rPr>
        <w:t xml:space="preserve">　</w:t>
      </w:r>
      <w:r w:rsidR="008E49F4">
        <w:rPr>
          <w:rFonts w:ascii="ＭＳ 明朝" w:eastAsia="ＭＳ 明朝" w:hAnsi="ＭＳ 明朝" w:cs="ＭＳ 明朝" w:hint="eastAsia"/>
        </w:rPr>
        <w:t>オンライン資格確認等システム及びオンライン請求システム（以下「本システム」という。）</w:t>
      </w:r>
      <w:r w:rsidR="009A4E2B" w:rsidRPr="004C593A">
        <w:rPr>
          <w:rFonts w:ascii="ＭＳ 明朝" w:eastAsia="ＭＳ 明朝" w:hAnsi="ＭＳ 明朝" w:hint="eastAsia"/>
        </w:rPr>
        <w:t>の</w:t>
      </w:r>
      <w:r w:rsidR="009A4E2B" w:rsidRPr="004C593A">
        <w:rPr>
          <w:rFonts w:ascii="ＭＳ 明朝" w:eastAsia="ＭＳ 明朝" w:hAnsi="ＭＳ 明朝" w:cs="ＭＳ 明朝" w:hint="eastAsia"/>
        </w:rPr>
        <w:t>運用</w:t>
      </w:r>
      <w:r w:rsidR="009A4E2B" w:rsidRPr="004C593A">
        <w:rPr>
          <w:rFonts w:ascii="ＭＳ 明朝" w:eastAsia="ＭＳ 明朝" w:hAnsi="ＭＳ 明朝" w:cs="Malgun Gothic Semilight" w:hint="eastAsia"/>
        </w:rPr>
        <w:t>に</w:t>
      </w:r>
      <w:r w:rsidR="009A4E2B" w:rsidRPr="004C593A">
        <w:rPr>
          <w:rFonts w:ascii="ＭＳ 明朝" w:eastAsia="ＭＳ 明朝" w:hAnsi="ＭＳ 明朝" w:cs="ＭＳ 明朝" w:hint="eastAsia"/>
        </w:rPr>
        <w:t>当</w:t>
      </w:r>
      <w:r w:rsidR="009A4E2B" w:rsidRPr="004C593A">
        <w:rPr>
          <w:rFonts w:ascii="ＭＳ 明朝" w:eastAsia="ＭＳ 明朝" w:hAnsi="ＭＳ 明朝" w:cs="Malgun Gothic Semilight" w:hint="eastAsia"/>
        </w:rPr>
        <w:t>たって</w:t>
      </w:r>
      <w:r w:rsidR="009A4E2B" w:rsidRPr="004C593A">
        <w:rPr>
          <w:rFonts w:ascii="ＭＳ 明朝" w:eastAsia="ＭＳ 明朝" w:hAnsi="ＭＳ 明朝" w:cs="ＭＳ 明朝" w:hint="eastAsia"/>
        </w:rPr>
        <w:t>使用</w:t>
      </w:r>
      <w:r w:rsidR="009A4E2B" w:rsidRPr="004C593A">
        <w:rPr>
          <w:rFonts w:ascii="ＭＳ 明朝" w:eastAsia="ＭＳ 明朝" w:hAnsi="ＭＳ 明朝" w:cs="Malgun Gothic Semilight" w:hint="eastAsia"/>
        </w:rPr>
        <w:t>される</w:t>
      </w:r>
      <w:r w:rsidR="009A4E2B" w:rsidRPr="004C593A">
        <w:rPr>
          <w:rFonts w:ascii="ＭＳ 明朝" w:eastAsia="ＭＳ 明朝" w:hAnsi="ＭＳ 明朝" w:cs="ＭＳ 明朝" w:hint="eastAsia"/>
        </w:rPr>
        <w:t>機器</w:t>
      </w:r>
      <w:r w:rsidR="009A4E2B" w:rsidRPr="004C593A">
        <w:rPr>
          <w:rFonts w:ascii="ＭＳ 明朝" w:eastAsia="ＭＳ 明朝" w:hAnsi="ＭＳ 明朝" w:cs="Malgun Gothic Semilight" w:hint="eastAsia"/>
        </w:rPr>
        <w:t>、</w:t>
      </w:r>
      <w:r w:rsidR="009A4E2B" w:rsidRPr="004C593A">
        <w:rPr>
          <w:rFonts w:ascii="ＭＳ 明朝" w:eastAsia="ＭＳ 明朝" w:hAnsi="ＭＳ 明朝" w:cs="ＭＳ 明朝" w:hint="eastAsia"/>
        </w:rPr>
        <w:t>端末</w:t>
      </w:r>
      <w:r w:rsidR="009A4E2B" w:rsidRPr="004C593A">
        <w:rPr>
          <w:rFonts w:ascii="ＭＳ 明朝" w:eastAsia="ＭＳ 明朝" w:hAnsi="ＭＳ 明朝" w:cs="Malgun Gothic Semilight" w:hint="eastAsia"/>
        </w:rPr>
        <w:t>、</w:t>
      </w:r>
      <w:r w:rsidR="009A4E2B" w:rsidRPr="004C593A">
        <w:rPr>
          <w:rFonts w:ascii="ＭＳ 明朝" w:eastAsia="ＭＳ 明朝" w:hAnsi="ＭＳ 明朝"/>
        </w:rPr>
        <w:t>ソフトウェア</w:t>
      </w:r>
      <w:r w:rsidR="009A4E2B" w:rsidRPr="004C593A">
        <w:rPr>
          <w:rFonts w:ascii="ＭＳ 明朝" w:eastAsia="ＭＳ 明朝" w:hAnsi="ＭＳ 明朝" w:cs="ＭＳ 明朝" w:hint="eastAsia"/>
        </w:rPr>
        <w:t>等</w:t>
      </w:r>
      <w:r w:rsidR="009A4E2B" w:rsidRPr="004C593A">
        <w:rPr>
          <w:rFonts w:ascii="ＭＳ 明朝" w:eastAsia="ＭＳ 明朝" w:hAnsi="ＭＳ 明朝" w:cs="Malgun Gothic Semilight" w:hint="eastAsia"/>
        </w:rPr>
        <w:t>の</w:t>
      </w:r>
      <w:r w:rsidR="009A4E2B" w:rsidRPr="004C593A">
        <w:rPr>
          <w:rFonts w:ascii="ＭＳ 明朝" w:eastAsia="ＭＳ 明朝" w:hAnsi="ＭＳ 明朝" w:cs="ＭＳ 明朝" w:hint="eastAsia"/>
        </w:rPr>
        <w:t>適正</w:t>
      </w:r>
      <w:r w:rsidR="009A4E2B" w:rsidRPr="004C593A">
        <w:rPr>
          <w:rFonts w:ascii="ＭＳ 明朝" w:eastAsia="ＭＳ 明朝" w:hAnsi="ＭＳ 明朝" w:cs="Malgun Gothic Semilight" w:hint="eastAsia"/>
        </w:rPr>
        <w:t>な</w:t>
      </w:r>
      <w:r w:rsidR="009A4E2B" w:rsidRPr="004C593A">
        <w:rPr>
          <w:rFonts w:ascii="ＭＳ 明朝" w:eastAsia="ＭＳ 明朝" w:hAnsi="ＭＳ 明朝" w:cs="ＭＳ 明朝" w:hint="eastAsia"/>
        </w:rPr>
        <w:t>取扱</w:t>
      </w:r>
      <w:r w:rsidR="009A4E2B" w:rsidRPr="004C593A">
        <w:rPr>
          <w:rFonts w:ascii="ＭＳ 明朝" w:eastAsia="ＭＳ 明朝" w:hAnsi="ＭＳ 明朝" w:cs="Malgun Gothic Semilight" w:hint="eastAsia"/>
        </w:rPr>
        <w:t>い</w:t>
      </w:r>
      <w:r w:rsidR="009A4E2B" w:rsidRPr="004C593A">
        <w:rPr>
          <w:rFonts w:ascii="ＭＳ 明朝" w:eastAsia="ＭＳ 明朝" w:hAnsi="ＭＳ 明朝" w:hint="eastAsia"/>
        </w:rPr>
        <w:t>に</w:t>
      </w:r>
      <w:r w:rsidR="009A4E2B" w:rsidRPr="004C593A">
        <w:rPr>
          <w:rFonts w:ascii="ＭＳ 明朝" w:eastAsia="ＭＳ 明朝" w:hAnsi="ＭＳ 明朝" w:cs="ＭＳ 明朝" w:hint="eastAsia"/>
        </w:rPr>
        <w:t>関</w:t>
      </w:r>
      <w:r w:rsidR="009A4E2B" w:rsidRPr="004C593A">
        <w:rPr>
          <w:rFonts w:ascii="ＭＳ 明朝" w:eastAsia="ＭＳ 明朝" w:hAnsi="ＭＳ 明朝" w:cs="Malgun Gothic Semilight" w:hint="eastAsia"/>
        </w:rPr>
        <w:t>して</w:t>
      </w:r>
      <w:r w:rsidR="009A4E2B" w:rsidRPr="004C593A">
        <w:rPr>
          <w:rFonts w:ascii="ＭＳ 明朝" w:eastAsia="ＭＳ 明朝" w:hAnsi="ＭＳ 明朝" w:cs="ＭＳ 明朝" w:hint="eastAsia"/>
        </w:rPr>
        <w:t>必要</w:t>
      </w:r>
      <w:r w:rsidR="009A4E2B" w:rsidRPr="004C593A">
        <w:rPr>
          <w:rFonts w:ascii="ＭＳ 明朝" w:eastAsia="ＭＳ 明朝" w:hAnsi="ＭＳ 明朝" w:cs="Malgun Gothic Semilight" w:hint="eastAsia"/>
        </w:rPr>
        <w:t>な</w:t>
      </w:r>
      <w:r w:rsidR="009A4E2B" w:rsidRPr="004C593A">
        <w:rPr>
          <w:rFonts w:ascii="ＭＳ 明朝" w:eastAsia="ＭＳ 明朝" w:hAnsi="ＭＳ 明朝" w:cs="ＭＳ 明朝" w:hint="eastAsia"/>
        </w:rPr>
        <w:t>事項</w:t>
      </w:r>
      <w:r w:rsidR="009A4E2B" w:rsidRPr="004C593A">
        <w:rPr>
          <w:rFonts w:ascii="ＭＳ 明朝" w:eastAsia="ＭＳ 明朝" w:hAnsi="ＭＳ 明朝" w:cs="Malgun Gothic Semilight" w:hint="eastAsia"/>
        </w:rPr>
        <w:t>を</w:t>
      </w:r>
      <w:r w:rsidR="009A4E2B" w:rsidRPr="004C593A">
        <w:rPr>
          <w:rFonts w:ascii="ＭＳ 明朝" w:eastAsia="ＭＳ 明朝" w:hAnsi="ＭＳ 明朝" w:cs="ＭＳ 明朝" w:hint="eastAsia"/>
        </w:rPr>
        <w:t>定</w:t>
      </w:r>
      <w:r w:rsidR="009A4E2B" w:rsidRPr="004C593A">
        <w:rPr>
          <w:rFonts w:ascii="ＭＳ 明朝" w:eastAsia="ＭＳ 明朝" w:hAnsi="ＭＳ 明朝" w:cs="Malgun Gothic Semilight" w:hint="eastAsia"/>
        </w:rPr>
        <w:t>めるとともに、</w:t>
      </w:r>
      <w:r w:rsidR="00DF023C" w:rsidRPr="004C593A">
        <w:rPr>
          <w:rFonts w:ascii="ＭＳ 明朝" w:eastAsia="ＭＳ 明朝" w:hAnsi="ＭＳ 明朝" w:cs="ＭＳ 明朝" w:hint="eastAsia"/>
        </w:rPr>
        <w:t>本</w:t>
      </w:r>
      <w:r w:rsidR="00DF023C" w:rsidRPr="004C593A">
        <w:rPr>
          <w:rFonts w:ascii="ＭＳ 明朝" w:eastAsia="ＭＳ 明朝" w:hAnsi="ＭＳ 明朝" w:hint="eastAsia"/>
        </w:rPr>
        <w:t>システムで</w:t>
      </w:r>
      <w:r w:rsidR="00DF023C" w:rsidRPr="004C593A">
        <w:rPr>
          <w:rFonts w:ascii="ＭＳ 明朝" w:eastAsia="ＭＳ 明朝" w:hAnsi="ＭＳ 明朝" w:cs="ＭＳ 明朝" w:hint="eastAsia"/>
        </w:rPr>
        <w:t>取</w:t>
      </w:r>
      <w:r w:rsidR="00DF023C" w:rsidRPr="004C593A">
        <w:rPr>
          <w:rFonts w:ascii="ＭＳ 明朝" w:eastAsia="ＭＳ 明朝" w:hAnsi="ＭＳ 明朝" w:cs="Malgun Gothic Semilight" w:hint="eastAsia"/>
        </w:rPr>
        <w:t>り</w:t>
      </w:r>
      <w:r w:rsidR="00DF023C" w:rsidRPr="004C593A">
        <w:rPr>
          <w:rFonts w:ascii="ＭＳ 明朝" w:eastAsia="ＭＳ 明朝" w:hAnsi="ＭＳ 明朝" w:cs="ＭＳ 明朝" w:hint="eastAsia"/>
        </w:rPr>
        <w:t>扱</w:t>
      </w:r>
      <w:r w:rsidR="00DF023C" w:rsidRPr="004C593A">
        <w:rPr>
          <w:rFonts w:ascii="ＭＳ 明朝" w:eastAsia="ＭＳ 明朝" w:hAnsi="ＭＳ 明朝" w:cs="Malgun Gothic Semilight" w:hint="eastAsia"/>
        </w:rPr>
        <w:t>う</w:t>
      </w:r>
      <w:r w:rsidR="008E49F4">
        <w:rPr>
          <w:rFonts w:ascii="ＭＳ 明朝" w:eastAsia="ＭＳ 明朝" w:hAnsi="ＭＳ 明朝" w:cs="ＭＳ 明朝" w:hint="eastAsia"/>
        </w:rPr>
        <w:t>患者</w:t>
      </w:r>
      <w:r w:rsidR="009A4E2B" w:rsidRPr="004C593A">
        <w:rPr>
          <w:rFonts w:ascii="ＭＳ 明朝" w:eastAsia="ＭＳ 明朝" w:hAnsi="ＭＳ 明朝"/>
        </w:rPr>
        <w:t>の</w:t>
      </w:r>
      <w:r w:rsidR="001D0636" w:rsidRPr="004C593A">
        <w:rPr>
          <w:rFonts w:ascii="ＭＳ 明朝" w:eastAsia="ＭＳ 明朝" w:hAnsi="ＭＳ 明朝" w:cs="ＭＳ 明朝" w:hint="eastAsia"/>
        </w:rPr>
        <w:t>資格情報</w:t>
      </w:r>
      <w:r w:rsidR="001D0636" w:rsidRPr="004C593A">
        <w:rPr>
          <w:rFonts w:ascii="ＭＳ 明朝" w:eastAsia="ＭＳ 明朝" w:hAnsi="ＭＳ 明朝" w:cs="Malgun Gothic Semilight" w:hint="eastAsia"/>
        </w:rPr>
        <w:t>、</w:t>
      </w:r>
      <w:r w:rsidR="00B75266">
        <w:rPr>
          <w:rFonts w:ascii="ＭＳ 明朝" w:eastAsia="ＭＳ 明朝" w:hAnsi="ＭＳ 明朝" w:cs="Malgun Gothic Semilight" w:hint="eastAsia"/>
        </w:rPr>
        <w:t>診療・</w:t>
      </w:r>
      <w:r w:rsidR="001D0636" w:rsidRPr="004C593A">
        <w:rPr>
          <w:rFonts w:ascii="ＭＳ 明朝" w:eastAsia="ＭＳ 明朝" w:hAnsi="ＭＳ 明朝" w:cs="ＭＳ 明朝" w:hint="eastAsia"/>
        </w:rPr>
        <w:t>薬剤情報</w:t>
      </w:r>
      <w:r w:rsidR="001D0636" w:rsidRPr="004C593A">
        <w:rPr>
          <w:rFonts w:ascii="ＭＳ 明朝" w:eastAsia="ＭＳ 明朝" w:hAnsi="ＭＳ 明朝" w:cs="Malgun Gothic Semilight" w:hint="eastAsia"/>
        </w:rPr>
        <w:t>、</w:t>
      </w:r>
      <w:r w:rsidR="001D0636" w:rsidRPr="004C593A">
        <w:rPr>
          <w:rFonts w:ascii="ＭＳ 明朝" w:eastAsia="ＭＳ 明朝" w:hAnsi="ＭＳ 明朝" w:cs="ＭＳ 明朝" w:hint="eastAsia"/>
        </w:rPr>
        <w:t>特定健診情報</w:t>
      </w:r>
      <w:r w:rsidR="009A4E2B" w:rsidRPr="004C593A">
        <w:rPr>
          <w:rFonts w:ascii="ＭＳ 明朝" w:eastAsia="ＭＳ 明朝" w:hAnsi="ＭＳ 明朝" w:cs="ＭＳ 明朝" w:hint="eastAsia"/>
        </w:rPr>
        <w:t>等</w:t>
      </w:r>
      <w:r w:rsidR="009A4E2B" w:rsidRPr="004C593A">
        <w:rPr>
          <w:rFonts w:ascii="ＭＳ 明朝" w:eastAsia="ＭＳ 明朝" w:hAnsi="ＭＳ 明朝" w:cs="Malgun Gothic Semilight" w:hint="eastAsia"/>
        </w:rPr>
        <w:t>の</w:t>
      </w:r>
      <w:r w:rsidR="009A4E2B" w:rsidRPr="004C593A">
        <w:rPr>
          <w:rFonts w:ascii="ＭＳ 明朝" w:eastAsia="ＭＳ 明朝" w:hAnsi="ＭＳ 明朝" w:cs="ＭＳ 明朝" w:hint="eastAsia"/>
        </w:rPr>
        <w:t>個人情報</w:t>
      </w:r>
      <w:r w:rsidR="009A4E2B" w:rsidRPr="004C593A">
        <w:rPr>
          <w:rFonts w:ascii="ＭＳ 明朝" w:eastAsia="ＭＳ 明朝" w:hAnsi="ＭＳ 明朝" w:hint="eastAsia"/>
        </w:rPr>
        <w:t>の</w:t>
      </w:r>
      <w:r w:rsidR="009A4E2B" w:rsidRPr="004C593A">
        <w:rPr>
          <w:rFonts w:ascii="ＭＳ 明朝" w:eastAsia="ＭＳ 明朝" w:hAnsi="ＭＳ 明朝" w:cs="ＭＳ 明朝" w:hint="eastAsia"/>
        </w:rPr>
        <w:t>適正</w:t>
      </w:r>
      <w:r w:rsidR="009A4E2B" w:rsidRPr="004C593A">
        <w:rPr>
          <w:rFonts w:ascii="ＭＳ 明朝" w:eastAsia="ＭＳ 明朝" w:hAnsi="ＭＳ 明朝" w:cs="Malgun Gothic Semilight" w:hint="eastAsia"/>
        </w:rPr>
        <w:t>な</w:t>
      </w:r>
      <w:r w:rsidR="007B5871" w:rsidRPr="004C593A">
        <w:rPr>
          <w:rFonts w:ascii="ＭＳ 明朝" w:eastAsia="ＭＳ 明朝" w:hAnsi="ＭＳ 明朝" w:cs="ＭＳ 明朝" w:hint="eastAsia"/>
        </w:rPr>
        <w:t>管理</w:t>
      </w:r>
      <w:r w:rsidR="009A4E2B" w:rsidRPr="004C593A">
        <w:rPr>
          <w:rFonts w:ascii="ＭＳ 明朝" w:eastAsia="ＭＳ 明朝" w:hAnsi="ＭＳ 明朝" w:hint="eastAsia"/>
        </w:rPr>
        <w:t>に</w:t>
      </w:r>
      <w:r w:rsidR="009A4E2B" w:rsidRPr="004C593A">
        <w:rPr>
          <w:rFonts w:ascii="ＭＳ 明朝" w:eastAsia="ＭＳ 明朝" w:hAnsi="ＭＳ 明朝" w:cs="ＭＳ 明朝" w:hint="eastAsia"/>
        </w:rPr>
        <w:t>関</w:t>
      </w:r>
      <w:r w:rsidR="009A4E2B" w:rsidRPr="004C593A">
        <w:rPr>
          <w:rFonts w:ascii="ＭＳ 明朝" w:eastAsia="ＭＳ 明朝" w:hAnsi="ＭＳ 明朝" w:cs="Malgun Gothic Semilight" w:hint="eastAsia"/>
        </w:rPr>
        <w:t>して</w:t>
      </w:r>
      <w:r w:rsidR="009A4E2B" w:rsidRPr="004C593A">
        <w:rPr>
          <w:rFonts w:ascii="ＭＳ 明朝" w:eastAsia="ＭＳ 明朝" w:hAnsi="ＭＳ 明朝" w:cs="ＭＳ 明朝" w:hint="eastAsia"/>
        </w:rPr>
        <w:t>必要</w:t>
      </w:r>
      <w:r w:rsidR="009A4E2B" w:rsidRPr="004C593A">
        <w:rPr>
          <w:rFonts w:ascii="ＭＳ 明朝" w:eastAsia="ＭＳ 明朝" w:hAnsi="ＭＳ 明朝" w:cs="Malgun Gothic Semilight" w:hint="eastAsia"/>
        </w:rPr>
        <w:t>な</w:t>
      </w:r>
      <w:r w:rsidR="009A4E2B" w:rsidRPr="004C593A">
        <w:rPr>
          <w:rFonts w:ascii="ＭＳ 明朝" w:eastAsia="ＭＳ 明朝" w:hAnsi="ＭＳ 明朝" w:cs="ＭＳ 明朝" w:hint="eastAsia"/>
        </w:rPr>
        <w:t>事項</w:t>
      </w:r>
      <w:r w:rsidR="009A4E2B" w:rsidRPr="004C593A">
        <w:rPr>
          <w:rFonts w:ascii="ＭＳ 明朝" w:eastAsia="ＭＳ 明朝" w:hAnsi="ＭＳ 明朝" w:cs="Malgun Gothic Semilight" w:hint="eastAsia"/>
        </w:rPr>
        <w:t>を</w:t>
      </w:r>
      <w:r w:rsidR="009A4E2B" w:rsidRPr="004C593A">
        <w:rPr>
          <w:rFonts w:ascii="ＭＳ 明朝" w:eastAsia="ＭＳ 明朝" w:hAnsi="ＭＳ 明朝" w:cs="ＭＳ 明朝" w:hint="eastAsia"/>
        </w:rPr>
        <w:t>定</w:t>
      </w:r>
      <w:r w:rsidR="009A4E2B" w:rsidRPr="004C593A">
        <w:rPr>
          <w:rFonts w:ascii="ＭＳ 明朝" w:eastAsia="ＭＳ 明朝" w:hAnsi="ＭＳ 明朝" w:cs="Malgun Gothic Semilight" w:hint="eastAsia"/>
        </w:rPr>
        <w:t>めるものである</w:t>
      </w:r>
      <w:r w:rsidR="009A4E2B" w:rsidRPr="004C593A">
        <w:rPr>
          <w:rFonts w:ascii="ＭＳ 明朝" w:eastAsia="ＭＳ 明朝" w:hAnsi="ＭＳ 明朝"/>
        </w:rPr>
        <w:t xml:space="preserve">。 </w:t>
      </w:r>
    </w:p>
    <w:p w14:paraId="4ACB270F" w14:textId="77777777" w:rsidR="003F75A3" w:rsidRPr="004C593A" w:rsidRDefault="003F75A3" w:rsidP="003F75A3">
      <w:pPr>
        <w:ind w:firstLineChars="100" w:firstLine="210"/>
        <w:rPr>
          <w:rFonts w:ascii="ＭＳ 明朝" w:eastAsia="ＭＳ 明朝" w:hAnsi="ＭＳ 明朝"/>
        </w:rPr>
      </w:pPr>
    </w:p>
    <w:p w14:paraId="6EA64C3A" w14:textId="77777777" w:rsidR="003F75A3" w:rsidRPr="004C593A" w:rsidRDefault="003F75A3" w:rsidP="003F75A3">
      <w:pPr>
        <w:ind w:firstLineChars="100" w:firstLine="210"/>
        <w:rPr>
          <w:rFonts w:ascii="ＭＳ 明朝" w:eastAsia="ＭＳ 明朝" w:hAnsi="ＭＳ 明朝"/>
        </w:rPr>
      </w:pPr>
      <w:r w:rsidRPr="004C593A">
        <w:rPr>
          <w:rFonts w:ascii="ＭＳ 明朝" w:eastAsia="ＭＳ 明朝" w:hAnsi="ＭＳ 明朝"/>
        </w:rPr>
        <w:t>２</w:t>
      </w:r>
      <w:r w:rsidR="00E169DE">
        <w:rPr>
          <w:rFonts w:ascii="ＭＳ 明朝" w:eastAsia="ＭＳ 明朝" w:hAnsi="ＭＳ 明朝" w:hint="eastAsia"/>
        </w:rPr>
        <w:t xml:space="preserve">　</w:t>
      </w:r>
      <w:r w:rsidRPr="004C593A">
        <w:rPr>
          <w:rFonts w:ascii="ＭＳ 明朝" w:eastAsia="ＭＳ 明朝" w:hAnsi="ＭＳ 明朝"/>
        </w:rPr>
        <w:t>組織・体制</w:t>
      </w:r>
    </w:p>
    <w:p w14:paraId="7CC74ED8" w14:textId="77777777" w:rsidR="00044E81" w:rsidRPr="004C593A" w:rsidRDefault="000F7E12" w:rsidP="006B7B65">
      <w:pPr>
        <w:pStyle w:val="a3"/>
        <w:numPr>
          <w:ilvl w:val="0"/>
          <w:numId w:val="6"/>
        </w:numPr>
        <w:ind w:leftChars="0" w:left="567" w:hanging="141"/>
        <w:rPr>
          <w:rFonts w:ascii="ＭＳ 明朝" w:eastAsia="ＭＳ 明朝" w:hAnsi="ＭＳ 明朝"/>
        </w:rPr>
      </w:pPr>
      <w:r>
        <w:rPr>
          <w:rFonts w:ascii="ＭＳ 明朝" w:eastAsia="ＭＳ 明朝" w:hAnsi="ＭＳ 明朝" w:hint="eastAsia"/>
        </w:rPr>
        <w:t xml:space="preserve">　</w:t>
      </w:r>
      <w:r w:rsidR="008E49F4">
        <w:rPr>
          <w:rFonts w:ascii="ＭＳ 明朝" w:eastAsia="ＭＳ 明朝" w:hAnsi="ＭＳ 明朝"/>
        </w:rPr>
        <w:t>当</w:t>
      </w:r>
      <w:r w:rsidR="008E49F4">
        <w:rPr>
          <w:rFonts w:ascii="ＭＳ 明朝" w:eastAsia="ＭＳ 明朝" w:hAnsi="ＭＳ 明朝" w:hint="eastAsia"/>
        </w:rPr>
        <w:t>医院</w:t>
      </w:r>
      <w:r w:rsidR="00044E81" w:rsidRPr="004C593A">
        <w:rPr>
          <w:rFonts w:ascii="ＭＳ 明朝" w:eastAsia="ＭＳ 明朝" w:hAnsi="ＭＳ 明朝"/>
        </w:rPr>
        <w:t>に</w:t>
      </w:r>
      <w:r w:rsidR="005F53B9" w:rsidRPr="004C593A">
        <w:rPr>
          <w:rFonts w:ascii="ＭＳ 明朝" w:eastAsia="ＭＳ 明朝" w:hAnsi="ＭＳ 明朝"/>
        </w:rPr>
        <w:t>、</w:t>
      </w:r>
      <w:r w:rsidR="00485BCA" w:rsidRPr="004C593A">
        <w:rPr>
          <w:rFonts w:ascii="ＭＳ 明朝" w:eastAsia="ＭＳ 明朝" w:hAnsi="ＭＳ 明朝"/>
        </w:rPr>
        <w:t>オンライン資格確認</w:t>
      </w:r>
      <w:r w:rsidR="008E49F4">
        <w:rPr>
          <w:rFonts w:ascii="ＭＳ 明朝" w:eastAsia="ＭＳ 明朝" w:hAnsi="ＭＳ 明朝" w:hint="eastAsia"/>
        </w:rPr>
        <w:t>等</w:t>
      </w:r>
      <w:r w:rsidR="00044E81" w:rsidRPr="004C593A">
        <w:rPr>
          <w:rFonts w:ascii="ＭＳ 明朝" w:eastAsia="ＭＳ 明朝" w:hAnsi="ＭＳ 明朝"/>
        </w:rPr>
        <w:t>システム</w:t>
      </w:r>
      <w:r w:rsidR="00DF023C" w:rsidRPr="004C593A">
        <w:rPr>
          <w:rFonts w:ascii="ＭＳ 明朝" w:eastAsia="ＭＳ 明朝" w:hAnsi="ＭＳ 明朝"/>
        </w:rPr>
        <w:t>管理者</w:t>
      </w:r>
      <w:r w:rsidR="00044E81" w:rsidRPr="004C593A">
        <w:rPr>
          <w:rFonts w:ascii="ＭＳ 明朝" w:eastAsia="ＭＳ 明朝" w:hAnsi="ＭＳ 明朝"/>
        </w:rPr>
        <w:t>（以下「</w:t>
      </w:r>
      <w:r w:rsidR="00DF023C" w:rsidRPr="004C593A">
        <w:rPr>
          <w:rFonts w:ascii="ＭＳ 明朝" w:eastAsia="ＭＳ 明朝" w:hAnsi="ＭＳ 明朝"/>
        </w:rPr>
        <w:t>システム管理者</w:t>
      </w:r>
      <w:r w:rsidR="00EF4AFD">
        <w:rPr>
          <w:rFonts w:ascii="ＭＳ 明朝" w:eastAsia="ＭＳ 明朝" w:hAnsi="ＭＳ 明朝"/>
        </w:rPr>
        <w:t>」という。）を置き、</w:t>
      </w:r>
      <w:r w:rsidR="00EF4AFD">
        <w:rPr>
          <w:rFonts w:ascii="ＭＳ 明朝" w:eastAsia="ＭＳ 明朝" w:hAnsi="ＭＳ 明朝" w:hint="eastAsia"/>
        </w:rPr>
        <w:t>医院長</w:t>
      </w:r>
      <w:r w:rsidR="00044E81" w:rsidRPr="004C593A">
        <w:rPr>
          <w:rFonts w:ascii="ＭＳ 明朝" w:eastAsia="ＭＳ 明朝" w:hAnsi="ＭＳ 明朝"/>
        </w:rPr>
        <w:t>をもって</w:t>
      </w:r>
      <w:r w:rsidR="00AD3D94" w:rsidRPr="004C593A">
        <w:rPr>
          <w:rFonts w:ascii="ＭＳ 明朝" w:eastAsia="ＭＳ 明朝" w:hAnsi="ＭＳ 明朝"/>
        </w:rPr>
        <w:t>、これに</w:t>
      </w:r>
      <w:r w:rsidR="00044E81" w:rsidRPr="004C593A">
        <w:rPr>
          <w:rFonts w:ascii="ＭＳ 明朝" w:eastAsia="ＭＳ 明朝" w:hAnsi="ＭＳ 明朝"/>
        </w:rPr>
        <w:t>充てる。</w:t>
      </w:r>
    </w:p>
    <w:p w14:paraId="0528A564" w14:textId="77777777" w:rsidR="00540889" w:rsidRPr="004C593A" w:rsidRDefault="00EF4AFD" w:rsidP="00044E81">
      <w:pPr>
        <w:pStyle w:val="a3"/>
        <w:numPr>
          <w:ilvl w:val="0"/>
          <w:numId w:val="6"/>
        </w:numPr>
        <w:ind w:leftChars="0"/>
        <w:rPr>
          <w:rFonts w:ascii="ＭＳ 明朝" w:eastAsia="ＭＳ 明朝" w:hAnsi="ＭＳ 明朝"/>
        </w:rPr>
      </w:pPr>
      <w:r>
        <w:rPr>
          <w:rFonts w:ascii="ＭＳ 明朝" w:eastAsia="ＭＳ 明朝" w:hAnsi="ＭＳ 明朝" w:hint="eastAsia"/>
        </w:rPr>
        <w:t>医院長</w:t>
      </w:r>
      <w:r w:rsidR="00044E81" w:rsidRPr="004C593A">
        <w:rPr>
          <w:rFonts w:ascii="ＭＳ 明朝" w:eastAsia="ＭＳ 明朝" w:hAnsi="ＭＳ 明朝"/>
        </w:rPr>
        <w:t>は</w:t>
      </w:r>
      <w:r w:rsidR="00100B3F" w:rsidRPr="004C593A">
        <w:rPr>
          <w:rFonts w:ascii="ＭＳ 明朝" w:eastAsia="ＭＳ 明朝" w:hAnsi="ＭＳ 明朝" w:hint="eastAsia"/>
        </w:rPr>
        <w:t>、</w:t>
      </w:r>
      <w:r w:rsidR="00044E81" w:rsidRPr="004C593A">
        <w:rPr>
          <w:rFonts w:ascii="ＭＳ 明朝" w:eastAsia="ＭＳ 明朝" w:hAnsi="ＭＳ 明朝"/>
        </w:rPr>
        <w:t>必要な場合、</w:t>
      </w:r>
      <w:r w:rsidR="00DF023C" w:rsidRPr="004C593A">
        <w:rPr>
          <w:rFonts w:ascii="ＭＳ 明朝" w:eastAsia="ＭＳ 明朝" w:hAnsi="ＭＳ 明朝" w:hint="eastAsia"/>
        </w:rPr>
        <w:t>システム管理者</w:t>
      </w:r>
      <w:r w:rsidR="00044E81" w:rsidRPr="004C593A">
        <w:rPr>
          <w:rFonts w:ascii="ＭＳ 明朝" w:eastAsia="ＭＳ 明朝" w:hAnsi="ＭＳ 明朝"/>
        </w:rPr>
        <w:t>を別に指名することができる。</w:t>
      </w:r>
    </w:p>
    <w:p w14:paraId="035D969E" w14:textId="77777777" w:rsidR="007B5871" w:rsidRPr="004C593A" w:rsidRDefault="000F7E12" w:rsidP="006B7B65">
      <w:pPr>
        <w:pStyle w:val="a3"/>
        <w:numPr>
          <w:ilvl w:val="0"/>
          <w:numId w:val="6"/>
        </w:numPr>
        <w:ind w:leftChars="0" w:left="567" w:hanging="141"/>
        <w:rPr>
          <w:rFonts w:ascii="ＭＳ 明朝" w:eastAsia="ＭＳ 明朝" w:hAnsi="ＭＳ 明朝"/>
        </w:rPr>
      </w:pPr>
      <w:r>
        <w:rPr>
          <w:rFonts w:ascii="ＭＳ 明朝" w:eastAsia="ＭＳ 明朝" w:hAnsi="ＭＳ 明朝" w:hint="eastAsia"/>
        </w:rPr>
        <w:t xml:space="preserve">　</w:t>
      </w:r>
      <w:r w:rsidR="001F4D34" w:rsidRPr="004C593A">
        <w:rPr>
          <w:rFonts w:ascii="ＭＳ 明朝" w:eastAsia="ＭＳ 明朝" w:hAnsi="ＭＳ 明朝" w:hint="eastAsia"/>
        </w:rPr>
        <w:t>本</w:t>
      </w:r>
      <w:r w:rsidR="007B5871" w:rsidRPr="004C593A">
        <w:rPr>
          <w:rFonts w:ascii="ＭＳ 明朝" w:eastAsia="ＭＳ 明朝" w:hAnsi="ＭＳ 明朝" w:hint="eastAsia"/>
        </w:rPr>
        <w:t>システムを円滑に運用し、責任の所在を明確にするために、本システムに関する情報管理及び運用について、それぞれを担当する責任者（情報管理責任者及び運用責任者）を置く。</w:t>
      </w:r>
    </w:p>
    <w:p w14:paraId="3867E219" w14:textId="77777777" w:rsidR="00041D51" w:rsidRPr="004C593A" w:rsidRDefault="006E50F8">
      <w:pPr>
        <w:pStyle w:val="a3"/>
        <w:numPr>
          <w:ilvl w:val="0"/>
          <w:numId w:val="6"/>
        </w:numPr>
        <w:ind w:leftChars="0"/>
        <w:rPr>
          <w:rFonts w:ascii="ＭＳ 明朝" w:eastAsia="ＭＳ 明朝" w:hAnsi="ＭＳ 明朝"/>
        </w:rPr>
      </w:pPr>
      <w:r w:rsidRPr="004C593A">
        <w:rPr>
          <w:rFonts w:ascii="ＭＳ 明朝" w:eastAsia="ＭＳ 明朝" w:hAnsi="ＭＳ 明朝" w:hint="eastAsia"/>
        </w:rPr>
        <w:t>情報管理責任者及び</w:t>
      </w:r>
      <w:r w:rsidR="00041D51" w:rsidRPr="004C593A">
        <w:rPr>
          <w:rFonts w:ascii="ＭＳ 明朝" w:eastAsia="ＭＳ 明朝" w:hAnsi="ＭＳ 明朝" w:hint="eastAsia"/>
        </w:rPr>
        <w:t>運用責任者</w:t>
      </w:r>
      <w:r w:rsidR="00E8091A" w:rsidRPr="004C593A">
        <w:rPr>
          <w:rFonts w:ascii="ＭＳ 明朝" w:eastAsia="ＭＳ 明朝" w:hAnsi="ＭＳ 明朝" w:hint="eastAsia"/>
        </w:rPr>
        <w:t>は、</w:t>
      </w:r>
      <w:r w:rsidR="00EF4AFD">
        <w:rPr>
          <w:rFonts w:ascii="ＭＳ 明朝" w:eastAsia="ＭＳ 明朝" w:hAnsi="ＭＳ 明朝" w:hint="eastAsia"/>
        </w:rPr>
        <w:t>医院長</w:t>
      </w:r>
      <w:r w:rsidR="00E8091A" w:rsidRPr="004C593A">
        <w:rPr>
          <w:rFonts w:ascii="ＭＳ 明朝" w:eastAsia="ＭＳ 明朝" w:hAnsi="ＭＳ 明朝" w:hint="eastAsia"/>
        </w:rPr>
        <w:t>が</w:t>
      </w:r>
      <w:r w:rsidR="00041D51" w:rsidRPr="004C593A">
        <w:rPr>
          <w:rFonts w:ascii="ＭＳ 明朝" w:eastAsia="ＭＳ 明朝" w:hAnsi="ＭＳ 明朝" w:hint="eastAsia"/>
        </w:rPr>
        <w:t>指名する</w:t>
      </w:r>
      <w:r w:rsidR="007B5871" w:rsidRPr="004C593A">
        <w:rPr>
          <w:rFonts w:ascii="ＭＳ 明朝" w:eastAsia="ＭＳ 明朝" w:hAnsi="ＭＳ 明朝" w:hint="eastAsia"/>
        </w:rPr>
        <w:t>ことができる</w:t>
      </w:r>
      <w:r w:rsidR="00041D51" w:rsidRPr="004C593A">
        <w:rPr>
          <w:rFonts w:ascii="ＭＳ 明朝" w:eastAsia="ＭＳ 明朝" w:hAnsi="ＭＳ 明朝" w:hint="eastAsia"/>
        </w:rPr>
        <w:t>。</w:t>
      </w:r>
    </w:p>
    <w:p w14:paraId="0459A37D" w14:textId="77777777" w:rsidR="00373799" w:rsidRPr="004C593A" w:rsidRDefault="000F7E12" w:rsidP="006B7B65">
      <w:pPr>
        <w:pStyle w:val="a3"/>
        <w:numPr>
          <w:ilvl w:val="0"/>
          <w:numId w:val="6"/>
        </w:numPr>
        <w:ind w:leftChars="0" w:left="567" w:hanging="141"/>
        <w:rPr>
          <w:rFonts w:ascii="ＭＳ 明朝" w:eastAsia="ＭＳ 明朝" w:hAnsi="ＭＳ 明朝"/>
        </w:rPr>
      </w:pPr>
      <w:r>
        <w:rPr>
          <w:rFonts w:ascii="ＭＳ 明朝" w:eastAsia="ＭＳ 明朝" w:hAnsi="ＭＳ 明朝" w:hint="eastAsia"/>
        </w:rPr>
        <w:t xml:space="preserve">　</w:t>
      </w:r>
      <w:r w:rsidR="00DF023C" w:rsidRPr="004C593A">
        <w:rPr>
          <w:rFonts w:ascii="ＭＳ 明朝" w:eastAsia="ＭＳ 明朝" w:hAnsi="ＭＳ 明朝" w:hint="eastAsia"/>
        </w:rPr>
        <w:t>システム管理者</w:t>
      </w:r>
      <w:r w:rsidR="00373799" w:rsidRPr="004C593A">
        <w:rPr>
          <w:rFonts w:ascii="ＭＳ 明朝" w:eastAsia="ＭＳ 明朝" w:hAnsi="ＭＳ 明朝" w:hint="eastAsia"/>
        </w:rPr>
        <w:t>は、</w:t>
      </w:r>
      <w:r w:rsidR="00DF023C" w:rsidRPr="004C593A">
        <w:rPr>
          <w:rFonts w:ascii="ＭＳ 明朝" w:eastAsia="ＭＳ 明朝" w:hAnsi="ＭＳ 明朝" w:hint="eastAsia"/>
        </w:rPr>
        <w:t>緊急時及び災害時</w:t>
      </w:r>
      <w:r w:rsidR="00373799" w:rsidRPr="004C593A">
        <w:rPr>
          <w:rFonts w:ascii="ＭＳ 明朝" w:eastAsia="ＭＳ 明朝" w:hAnsi="ＭＳ 明朝" w:hint="eastAsia"/>
        </w:rPr>
        <w:t>の連絡、復旧</w:t>
      </w:r>
      <w:r w:rsidR="00AA2632" w:rsidRPr="004C593A">
        <w:rPr>
          <w:rFonts w:ascii="ＭＳ 明朝" w:eastAsia="ＭＳ 明朝" w:hAnsi="ＭＳ 明朝" w:hint="eastAsia"/>
        </w:rPr>
        <w:t>体制</w:t>
      </w:r>
      <w:r w:rsidR="00373799" w:rsidRPr="004C593A">
        <w:rPr>
          <w:rFonts w:ascii="ＭＳ 明朝" w:eastAsia="ＭＳ 明朝" w:hAnsi="ＭＳ 明朝" w:hint="eastAsia"/>
        </w:rPr>
        <w:t>及び回復手順を定めるとともに、非常時においても当該文書等を参照できるよう適切に保管する。</w:t>
      </w:r>
    </w:p>
    <w:p w14:paraId="7DE1B40B" w14:textId="77777777" w:rsidR="006E50F8" w:rsidRPr="004C593A" w:rsidRDefault="006E50F8" w:rsidP="004524C6">
      <w:pPr>
        <w:pStyle w:val="a3"/>
        <w:ind w:leftChars="0" w:left="680"/>
        <w:rPr>
          <w:rFonts w:ascii="ＭＳ 明朝" w:eastAsia="ＭＳ 明朝" w:hAnsi="ＭＳ 明朝"/>
        </w:rPr>
      </w:pPr>
    </w:p>
    <w:p w14:paraId="56C50EB1" w14:textId="77777777" w:rsidR="006E50F8" w:rsidRPr="004C593A" w:rsidRDefault="006E50F8">
      <w:pPr>
        <w:rPr>
          <w:rFonts w:ascii="ＭＳ 明朝" w:eastAsia="ＭＳ 明朝" w:hAnsi="ＭＳ 明朝"/>
        </w:rPr>
      </w:pPr>
      <w:r w:rsidRPr="004C593A">
        <w:rPr>
          <w:rFonts w:ascii="ＭＳ 明朝" w:eastAsia="ＭＳ 明朝" w:hAnsi="ＭＳ 明朝"/>
        </w:rPr>
        <w:br w:type="page"/>
      </w:r>
    </w:p>
    <w:p w14:paraId="60D19083" w14:textId="77777777" w:rsidR="0094733D" w:rsidRPr="004C593A" w:rsidRDefault="0094733D" w:rsidP="0094733D">
      <w:pPr>
        <w:ind w:firstLineChars="100" w:firstLine="210"/>
        <w:rPr>
          <w:rFonts w:ascii="ＭＳ 明朝" w:eastAsia="ＭＳ 明朝" w:hAnsi="ＭＳ 明朝"/>
        </w:rPr>
      </w:pPr>
      <w:r w:rsidRPr="004C593A">
        <w:rPr>
          <w:rFonts w:ascii="ＭＳ 明朝" w:eastAsia="ＭＳ 明朝" w:hAnsi="ＭＳ 明朝" w:hint="eastAsia"/>
        </w:rPr>
        <w:lastRenderedPageBreak/>
        <w:t>３</w:t>
      </w:r>
      <w:r w:rsidR="00E169DE">
        <w:rPr>
          <w:rFonts w:ascii="ＭＳ 明朝" w:eastAsia="ＭＳ 明朝" w:hAnsi="ＭＳ 明朝" w:hint="eastAsia"/>
        </w:rPr>
        <w:t xml:space="preserve">　</w:t>
      </w:r>
      <w:r w:rsidRPr="004C593A">
        <w:rPr>
          <w:rFonts w:ascii="ＭＳ 明朝" w:eastAsia="ＭＳ 明朝" w:hAnsi="ＭＳ 明朝" w:hint="eastAsia"/>
        </w:rPr>
        <w:t>システム管理者の責務</w:t>
      </w:r>
    </w:p>
    <w:p w14:paraId="62A1E73A" w14:textId="77777777" w:rsidR="0094733D" w:rsidRPr="004C593A" w:rsidRDefault="00647F58"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94733D" w:rsidRPr="004C593A">
        <w:rPr>
          <w:rFonts w:ascii="ＭＳ 明朝" w:eastAsia="ＭＳ 明朝" w:hAnsi="ＭＳ 明朝" w:hint="eastAsia"/>
        </w:rPr>
        <w:t>システム管理者は、本</w:t>
      </w:r>
      <w:r w:rsidR="0094733D" w:rsidRPr="004C593A">
        <w:rPr>
          <w:rFonts w:ascii="ＭＳ 明朝" w:eastAsia="ＭＳ 明朝" w:hAnsi="ＭＳ 明朝"/>
        </w:rPr>
        <w:t>システムに関する送信機器の設定変更、更新を行う管理者権限等これらの運用における最終的な責任を負う</w:t>
      </w:r>
      <w:r w:rsidR="0094733D" w:rsidRPr="004C593A">
        <w:rPr>
          <w:rFonts w:ascii="ＭＳ 明朝" w:eastAsia="ＭＳ 明朝" w:hAnsi="ＭＳ 明朝" w:hint="eastAsia"/>
        </w:rPr>
        <w:t>ものとする。</w:t>
      </w:r>
    </w:p>
    <w:p w14:paraId="78307CA6" w14:textId="77777777" w:rsidR="0094733D" w:rsidRPr="004C593A" w:rsidRDefault="00647F58"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94733D" w:rsidRPr="004C593A">
        <w:rPr>
          <w:rFonts w:ascii="ＭＳ 明朝" w:eastAsia="ＭＳ 明朝" w:hAnsi="ＭＳ 明朝" w:hint="eastAsia"/>
        </w:rPr>
        <w:t>システム管理者は、</w:t>
      </w:r>
      <w:r w:rsidR="0094733D" w:rsidRPr="004C593A">
        <w:rPr>
          <w:rFonts w:ascii="ＭＳ 明朝" w:eastAsia="ＭＳ 明朝" w:hAnsi="ＭＳ 明朝"/>
        </w:rPr>
        <w:t>送信機器やソフトウェアに変更があった場合においても、利用者がオンライン</w:t>
      </w:r>
      <w:r w:rsidR="0094733D" w:rsidRPr="004C593A">
        <w:rPr>
          <w:rFonts w:ascii="ＭＳ 明朝" w:eastAsia="ＭＳ 明朝" w:hAnsi="ＭＳ 明朝" w:hint="eastAsia"/>
        </w:rPr>
        <w:t>資格確認等</w:t>
      </w:r>
      <w:r w:rsidR="0094733D" w:rsidRPr="004C593A">
        <w:rPr>
          <w:rFonts w:ascii="ＭＳ 明朝" w:eastAsia="ＭＳ 明朝" w:hAnsi="ＭＳ 明朝"/>
        </w:rPr>
        <w:t>業務の遂行を継続的にできるよう環境を整備する</w:t>
      </w:r>
      <w:r w:rsidR="0094733D" w:rsidRPr="004C593A">
        <w:rPr>
          <w:rFonts w:ascii="ＭＳ 明朝" w:eastAsia="ＭＳ 明朝" w:hAnsi="ＭＳ 明朝" w:hint="eastAsia"/>
        </w:rPr>
        <w:t>ものとする。</w:t>
      </w:r>
    </w:p>
    <w:p w14:paraId="772AF1AD" w14:textId="77777777" w:rsidR="0094733D" w:rsidRPr="004C593A" w:rsidRDefault="00647F58"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94733D" w:rsidRPr="004C593A">
        <w:rPr>
          <w:rFonts w:ascii="ＭＳ 明朝" w:eastAsia="ＭＳ 明朝" w:hAnsi="ＭＳ 明朝" w:hint="eastAsia"/>
        </w:rPr>
        <w:t>システム管理者は、本</w:t>
      </w:r>
      <w:r w:rsidR="0094733D" w:rsidRPr="004C593A">
        <w:rPr>
          <w:rFonts w:ascii="ＭＳ 明朝" w:eastAsia="ＭＳ 明朝" w:hAnsi="ＭＳ 明朝"/>
        </w:rPr>
        <w:t>システム</w:t>
      </w:r>
      <w:r w:rsidR="0094733D" w:rsidRPr="004C593A">
        <w:rPr>
          <w:rFonts w:ascii="ＭＳ 明朝" w:eastAsia="ＭＳ 明朝" w:hAnsi="ＭＳ 明朝" w:hint="eastAsia"/>
        </w:rPr>
        <w:t>を</w:t>
      </w:r>
      <w:r w:rsidR="0094733D" w:rsidRPr="004C593A">
        <w:rPr>
          <w:rFonts w:ascii="ＭＳ 明朝" w:eastAsia="ＭＳ 明朝" w:hAnsi="ＭＳ 明朝"/>
        </w:rPr>
        <w:t>正しく利用させ</w:t>
      </w:r>
      <w:r w:rsidR="0094733D" w:rsidRPr="004C593A">
        <w:rPr>
          <w:rFonts w:ascii="ＭＳ 明朝" w:eastAsia="ＭＳ 明朝" w:hAnsi="ＭＳ 明朝" w:hint="eastAsia"/>
        </w:rPr>
        <w:t>、個人情報及び重要情報の思わぬ漏</w:t>
      </w:r>
      <w:r w:rsidR="00E21CE6" w:rsidRPr="004C593A">
        <w:rPr>
          <w:rFonts w:ascii="ＭＳ 明朝" w:eastAsia="ＭＳ 明朝" w:hAnsi="ＭＳ 明朝" w:hint="eastAsia"/>
        </w:rPr>
        <w:t>えい</w:t>
      </w:r>
      <w:r w:rsidR="0094733D" w:rsidRPr="004C593A">
        <w:rPr>
          <w:rFonts w:ascii="ＭＳ 明朝" w:eastAsia="ＭＳ 明朝" w:hAnsi="ＭＳ 明朝" w:hint="eastAsia"/>
        </w:rPr>
        <w:t>を防ぐため</w:t>
      </w:r>
      <w:r w:rsidR="00F96C82" w:rsidRPr="004C593A">
        <w:rPr>
          <w:rFonts w:ascii="ＭＳ 明朝" w:eastAsia="ＭＳ 明朝" w:hAnsi="ＭＳ 明朝" w:hint="eastAsia"/>
        </w:rPr>
        <w:t>に、</w:t>
      </w:r>
      <w:r w:rsidR="0094733D" w:rsidRPr="004C593A">
        <w:rPr>
          <w:rFonts w:ascii="ＭＳ 明朝" w:eastAsia="ＭＳ 明朝" w:hAnsi="ＭＳ 明朝" w:hint="eastAsia"/>
        </w:rPr>
        <w:t>運用方法について</w:t>
      </w:r>
      <w:r w:rsidR="0094733D" w:rsidRPr="004C593A">
        <w:rPr>
          <w:rFonts w:ascii="ＭＳ 明朝" w:eastAsia="ＭＳ 明朝" w:hAnsi="ＭＳ 明朝"/>
        </w:rPr>
        <w:t>、</w:t>
      </w:r>
      <w:r w:rsidR="002D1014">
        <w:rPr>
          <w:rFonts w:ascii="ＭＳ 明朝" w:eastAsia="ＭＳ 明朝" w:hAnsi="ＭＳ 明朝" w:hint="eastAsia"/>
        </w:rPr>
        <w:t>教育・訓練計画等を定めた上で、</w:t>
      </w:r>
      <w:r w:rsidR="0094733D" w:rsidRPr="004C593A">
        <w:rPr>
          <w:rFonts w:ascii="ＭＳ 明朝" w:eastAsia="ＭＳ 明朝" w:hAnsi="ＭＳ 明朝"/>
        </w:rPr>
        <w:t>利用者の教育と訓練を行う</w:t>
      </w:r>
      <w:r w:rsidR="0094733D" w:rsidRPr="004C593A">
        <w:rPr>
          <w:rFonts w:ascii="ＭＳ 明朝" w:eastAsia="ＭＳ 明朝" w:hAnsi="ＭＳ 明朝" w:hint="eastAsia"/>
        </w:rPr>
        <w:t>ものとする。</w:t>
      </w:r>
    </w:p>
    <w:p w14:paraId="45865FFA" w14:textId="77777777" w:rsidR="0094733D" w:rsidRPr="004C593A" w:rsidRDefault="0094733D" w:rsidP="006E50F8">
      <w:pPr>
        <w:ind w:firstLineChars="100" w:firstLine="210"/>
        <w:rPr>
          <w:rFonts w:ascii="ＭＳ 明朝" w:eastAsia="ＭＳ 明朝" w:hAnsi="ＭＳ 明朝"/>
        </w:rPr>
      </w:pPr>
    </w:p>
    <w:p w14:paraId="4F1CC379" w14:textId="77777777" w:rsidR="006E50F8" w:rsidRPr="004C593A" w:rsidRDefault="0094733D" w:rsidP="006E50F8">
      <w:pPr>
        <w:ind w:firstLineChars="100" w:firstLine="210"/>
        <w:rPr>
          <w:rFonts w:ascii="ＭＳ 明朝" w:eastAsia="ＭＳ 明朝" w:hAnsi="ＭＳ 明朝"/>
        </w:rPr>
      </w:pPr>
      <w:r w:rsidRPr="004C593A">
        <w:rPr>
          <w:rFonts w:ascii="ＭＳ 明朝" w:eastAsia="ＭＳ 明朝" w:hAnsi="ＭＳ 明朝" w:hint="eastAsia"/>
        </w:rPr>
        <w:t>４</w:t>
      </w:r>
      <w:r w:rsidR="00E169DE">
        <w:rPr>
          <w:rFonts w:ascii="ＭＳ 明朝" w:eastAsia="ＭＳ 明朝" w:hAnsi="ＭＳ 明朝" w:hint="eastAsia"/>
        </w:rPr>
        <w:t xml:space="preserve">　</w:t>
      </w:r>
      <w:r w:rsidR="006E50F8" w:rsidRPr="004C593A">
        <w:rPr>
          <w:rFonts w:ascii="ＭＳ 明朝" w:eastAsia="ＭＳ 明朝" w:hAnsi="ＭＳ 明朝"/>
        </w:rPr>
        <w:t>情報</w:t>
      </w:r>
      <w:r w:rsidR="006E50F8" w:rsidRPr="004C593A">
        <w:rPr>
          <w:rFonts w:ascii="ＭＳ 明朝" w:eastAsia="ＭＳ 明朝" w:hAnsi="ＭＳ 明朝" w:hint="eastAsia"/>
        </w:rPr>
        <w:t>管理責任者の責務</w:t>
      </w:r>
    </w:p>
    <w:p w14:paraId="1D83E801" w14:textId="77777777" w:rsidR="006E50F8" w:rsidRPr="004C593A" w:rsidRDefault="00647F58" w:rsidP="006B7B65">
      <w:pPr>
        <w:pStyle w:val="a3"/>
        <w:numPr>
          <w:ilvl w:val="0"/>
          <w:numId w:val="5"/>
        </w:numPr>
        <w:ind w:leftChars="0" w:left="567" w:hanging="141"/>
        <w:rPr>
          <w:rFonts w:ascii="ＭＳ 明朝" w:eastAsia="ＭＳ 明朝" w:hAnsi="ＭＳ 明朝"/>
        </w:rPr>
      </w:pPr>
      <w:r>
        <w:rPr>
          <w:rFonts w:ascii="ＭＳ 明朝" w:eastAsia="ＭＳ 明朝" w:hAnsi="ＭＳ 明朝" w:hint="eastAsia"/>
        </w:rPr>
        <w:t xml:space="preserve">　</w:t>
      </w:r>
      <w:r w:rsidR="006E50F8" w:rsidRPr="004C593A">
        <w:rPr>
          <w:rFonts w:ascii="ＭＳ 明朝" w:eastAsia="ＭＳ 明朝" w:hAnsi="ＭＳ 明朝" w:hint="eastAsia"/>
        </w:rPr>
        <w:t>情報管理責任者は、本システムで取り扱う</w:t>
      </w:r>
      <w:r w:rsidR="0060757D">
        <w:rPr>
          <w:rFonts w:ascii="ＭＳ 明朝" w:eastAsia="ＭＳ 明朝" w:hAnsi="ＭＳ 明朝" w:hint="eastAsia"/>
        </w:rPr>
        <w:t>患者</w:t>
      </w:r>
      <w:r w:rsidR="006E50F8" w:rsidRPr="004C593A">
        <w:rPr>
          <w:rFonts w:ascii="ＭＳ 明朝" w:eastAsia="ＭＳ 明朝" w:hAnsi="ＭＳ 明朝" w:hint="eastAsia"/>
        </w:rPr>
        <w:t>の個人情報の適正な管理に関する責任を</w:t>
      </w:r>
      <w:r w:rsidR="00B67BDF" w:rsidRPr="004C593A">
        <w:rPr>
          <w:rFonts w:ascii="ＭＳ 明朝" w:eastAsia="ＭＳ 明朝" w:hAnsi="ＭＳ 明朝" w:hint="eastAsia"/>
        </w:rPr>
        <w:t>負う</w:t>
      </w:r>
      <w:r w:rsidR="006E50F8" w:rsidRPr="004C593A">
        <w:rPr>
          <w:rFonts w:ascii="ＭＳ 明朝" w:eastAsia="ＭＳ 明朝" w:hAnsi="ＭＳ 明朝" w:hint="eastAsia"/>
        </w:rPr>
        <w:t>。</w:t>
      </w:r>
    </w:p>
    <w:p w14:paraId="6868292E" w14:textId="77777777" w:rsidR="00BF707A" w:rsidRPr="004C593A" w:rsidRDefault="00647F58" w:rsidP="006B7B65">
      <w:pPr>
        <w:pStyle w:val="a3"/>
        <w:numPr>
          <w:ilvl w:val="0"/>
          <w:numId w:val="5"/>
        </w:numPr>
        <w:ind w:leftChars="0" w:left="567" w:hanging="141"/>
        <w:rPr>
          <w:rFonts w:ascii="ＭＳ 明朝" w:eastAsia="ＭＳ 明朝" w:hAnsi="ＭＳ 明朝"/>
        </w:rPr>
      </w:pPr>
      <w:r>
        <w:rPr>
          <w:rFonts w:ascii="ＭＳ 明朝" w:eastAsia="ＭＳ 明朝" w:hAnsi="ＭＳ 明朝" w:hint="eastAsia"/>
        </w:rPr>
        <w:t xml:space="preserve">　</w:t>
      </w:r>
      <w:r w:rsidR="006E50F8" w:rsidRPr="004C593A">
        <w:rPr>
          <w:rFonts w:ascii="ＭＳ 明朝" w:eastAsia="ＭＳ 明朝" w:hAnsi="ＭＳ 明朝"/>
        </w:rPr>
        <w:t>情報管理責任者は、</w:t>
      </w:r>
      <w:r w:rsidR="006E50F8" w:rsidRPr="004C593A">
        <w:rPr>
          <w:rFonts w:ascii="ＭＳ 明朝" w:eastAsia="ＭＳ 明朝" w:hAnsi="ＭＳ 明朝" w:hint="eastAsia"/>
        </w:rPr>
        <w:t>本</w:t>
      </w:r>
      <w:r w:rsidR="006E50F8" w:rsidRPr="004C593A">
        <w:rPr>
          <w:rFonts w:ascii="ＭＳ 明朝" w:eastAsia="ＭＳ 明朝" w:hAnsi="ＭＳ 明朝"/>
        </w:rPr>
        <w:t>システムで取り扱う情報に</w:t>
      </w:r>
      <w:r w:rsidR="006E50F8" w:rsidRPr="004C593A">
        <w:rPr>
          <w:rFonts w:ascii="ＭＳ 明朝" w:eastAsia="ＭＳ 明朝" w:hAnsi="ＭＳ 明朝" w:hint="eastAsia"/>
        </w:rPr>
        <w:t>ついて</w:t>
      </w:r>
      <w:r w:rsidR="006E50F8" w:rsidRPr="004C593A">
        <w:rPr>
          <w:rFonts w:ascii="ＭＳ 明朝" w:eastAsia="ＭＳ 明朝" w:hAnsi="ＭＳ 明朝"/>
        </w:rPr>
        <w:t>、</w:t>
      </w:r>
      <w:r w:rsidR="006E50F8" w:rsidRPr="004C593A">
        <w:rPr>
          <w:rFonts w:ascii="ＭＳ 明朝" w:eastAsia="ＭＳ 明朝" w:hAnsi="ＭＳ 明朝" w:hint="eastAsia"/>
        </w:rPr>
        <w:t>組織内で重要度の度合いを共有するため、各々の情報の機密性を踏まえ、次の重要性分類</w:t>
      </w:r>
      <w:r w:rsidR="00BF707A" w:rsidRPr="004C593A">
        <w:rPr>
          <w:rFonts w:ascii="ＭＳ 明朝" w:eastAsia="ＭＳ 明朝" w:hAnsi="ＭＳ 明朝" w:hint="eastAsia"/>
        </w:rPr>
        <w:t>を定義</w:t>
      </w:r>
      <w:r w:rsidR="006E50F8" w:rsidRPr="004C593A">
        <w:rPr>
          <w:rFonts w:ascii="ＭＳ 明朝" w:eastAsia="ＭＳ 明朝" w:hAnsi="ＭＳ 明朝" w:hint="eastAsia"/>
        </w:rPr>
        <w:t>する。</w:t>
      </w:r>
    </w:p>
    <w:tbl>
      <w:tblPr>
        <w:tblStyle w:val="af1"/>
        <w:tblW w:w="0" w:type="auto"/>
        <w:jc w:val="center"/>
        <w:tblLook w:val="04A0" w:firstRow="1" w:lastRow="0" w:firstColumn="1" w:lastColumn="0" w:noHBand="0" w:noVBand="1"/>
      </w:tblPr>
      <w:tblGrid>
        <w:gridCol w:w="1271"/>
        <w:gridCol w:w="6521"/>
      </w:tblGrid>
      <w:tr w:rsidR="00397965" w:rsidRPr="004C593A" w14:paraId="761190BE" w14:textId="77777777" w:rsidTr="006563FD">
        <w:trPr>
          <w:jc w:val="center"/>
        </w:trPr>
        <w:tc>
          <w:tcPr>
            <w:tcW w:w="1271" w:type="dxa"/>
          </w:tcPr>
          <w:p w14:paraId="7F00BA1A" w14:textId="77777777" w:rsidR="006E50F8" w:rsidRPr="004C593A" w:rsidRDefault="006E50F8" w:rsidP="00F450C0">
            <w:pPr>
              <w:jc w:val="center"/>
              <w:rPr>
                <w:rFonts w:ascii="ＭＳ 明朝" w:eastAsia="ＭＳ 明朝" w:hAnsi="ＭＳ 明朝"/>
              </w:rPr>
            </w:pPr>
            <w:r w:rsidRPr="004C593A">
              <w:rPr>
                <w:rFonts w:ascii="ＭＳ 明朝" w:eastAsia="ＭＳ 明朝" w:hAnsi="ＭＳ 明朝" w:hint="eastAsia"/>
              </w:rPr>
              <w:t>厳秘</w:t>
            </w:r>
          </w:p>
        </w:tc>
        <w:tc>
          <w:tcPr>
            <w:tcW w:w="6521" w:type="dxa"/>
          </w:tcPr>
          <w:p w14:paraId="59F062F7" w14:textId="77777777" w:rsidR="006E50F8" w:rsidRPr="004C593A" w:rsidRDefault="006E50F8" w:rsidP="00F450C0">
            <w:pPr>
              <w:rPr>
                <w:rFonts w:ascii="ＭＳ 明朝" w:eastAsia="ＭＳ 明朝" w:hAnsi="ＭＳ 明朝"/>
              </w:rPr>
            </w:pPr>
            <w:r w:rsidRPr="004C593A">
              <w:rPr>
                <w:rFonts w:ascii="ＭＳ 明朝" w:eastAsia="ＭＳ 明朝" w:hAnsi="ＭＳ 明朝"/>
              </w:rPr>
              <w:t>機密性が極めて高い情報の種別（例</w:t>
            </w:r>
            <w:r w:rsidRPr="004C593A">
              <w:rPr>
                <w:rFonts w:ascii="ＭＳ 明朝" w:eastAsia="ＭＳ 明朝" w:hAnsi="ＭＳ 明朝" w:hint="eastAsia"/>
              </w:rPr>
              <w:t>：</w:t>
            </w:r>
            <w:r w:rsidR="00FB5B62" w:rsidRPr="004C593A">
              <w:rPr>
                <w:rFonts w:ascii="ＭＳ 明朝" w:eastAsia="ＭＳ 明朝" w:hAnsi="ＭＳ 明朝" w:hint="eastAsia"/>
              </w:rPr>
              <w:t>薬剤情報、</w:t>
            </w:r>
            <w:r w:rsidRPr="004C593A">
              <w:rPr>
                <w:rFonts w:ascii="ＭＳ 明朝" w:eastAsia="ＭＳ 明朝" w:hAnsi="ＭＳ 明朝" w:hint="eastAsia"/>
              </w:rPr>
              <w:t>特定健診情報</w:t>
            </w:r>
            <w:r w:rsidRPr="004C593A">
              <w:rPr>
                <w:rFonts w:ascii="ＭＳ 明朝" w:eastAsia="ＭＳ 明朝" w:hAnsi="ＭＳ 明朝"/>
              </w:rPr>
              <w:t>）</w:t>
            </w:r>
          </w:p>
        </w:tc>
      </w:tr>
      <w:tr w:rsidR="00397965" w:rsidRPr="004C593A" w14:paraId="0373A554" w14:textId="77777777" w:rsidTr="006563FD">
        <w:trPr>
          <w:jc w:val="center"/>
        </w:trPr>
        <w:tc>
          <w:tcPr>
            <w:tcW w:w="1271" w:type="dxa"/>
          </w:tcPr>
          <w:p w14:paraId="1AEAC243" w14:textId="77777777" w:rsidR="006E50F8" w:rsidRPr="004C593A" w:rsidRDefault="006E50F8" w:rsidP="00F450C0">
            <w:pPr>
              <w:jc w:val="center"/>
              <w:rPr>
                <w:rFonts w:ascii="ＭＳ 明朝" w:eastAsia="ＭＳ 明朝" w:hAnsi="ＭＳ 明朝"/>
              </w:rPr>
            </w:pPr>
            <w:r w:rsidRPr="004C593A">
              <w:rPr>
                <w:rFonts w:ascii="ＭＳ 明朝" w:eastAsia="ＭＳ 明朝" w:hAnsi="ＭＳ 明朝" w:hint="eastAsia"/>
              </w:rPr>
              <w:t>秘密</w:t>
            </w:r>
          </w:p>
        </w:tc>
        <w:tc>
          <w:tcPr>
            <w:tcW w:w="6521" w:type="dxa"/>
          </w:tcPr>
          <w:p w14:paraId="3B2B33EC" w14:textId="77777777" w:rsidR="006E50F8" w:rsidRPr="004C593A" w:rsidRDefault="006E50F8" w:rsidP="00F450C0">
            <w:pPr>
              <w:rPr>
                <w:rFonts w:ascii="ＭＳ 明朝" w:eastAsia="ＭＳ 明朝" w:hAnsi="ＭＳ 明朝"/>
              </w:rPr>
            </w:pPr>
            <w:r w:rsidRPr="004C593A">
              <w:rPr>
                <w:rFonts w:ascii="ＭＳ 明朝" w:eastAsia="ＭＳ 明朝" w:hAnsi="ＭＳ 明朝" w:hint="eastAsia"/>
              </w:rPr>
              <w:t>特定の範囲に限り開示することができる機密性が高い情報の種別（例</w:t>
            </w:r>
            <w:r w:rsidRPr="004C593A">
              <w:rPr>
                <w:rFonts w:ascii="ＭＳ 明朝" w:eastAsia="ＭＳ 明朝" w:hAnsi="ＭＳ 明朝"/>
              </w:rPr>
              <w:t>:実施手順（マニュアル））</w:t>
            </w:r>
          </w:p>
        </w:tc>
      </w:tr>
      <w:tr w:rsidR="00397965" w:rsidRPr="004C593A" w14:paraId="74063823" w14:textId="77777777" w:rsidTr="006563FD">
        <w:trPr>
          <w:trHeight w:val="70"/>
          <w:jc w:val="center"/>
        </w:trPr>
        <w:tc>
          <w:tcPr>
            <w:tcW w:w="1271" w:type="dxa"/>
          </w:tcPr>
          <w:p w14:paraId="069A2AA9" w14:textId="77777777" w:rsidR="006E50F8" w:rsidRPr="004C593A" w:rsidRDefault="006E50F8" w:rsidP="00F450C0">
            <w:pPr>
              <w:jc w:val="center"/>
              <w:rPr>
                <w:rFonts w:ascii="ＭＳ 明朝" w:eastAsia="ＭＳ 明朝" w:hAnsi="ＭＳ 明朝"/>
              </w:rPr>
            </w:pPr>
            <w:r w:rsidRPr="004C593A">
              <w:rPr>
                <w:rFonts w:ascii="ＭＳ 明朝" w:eastAsia="ＭＳ 明朝" w:hAnsi="ＭＳ 明朝" w:hint="eastAsia"/>
              </w:rPr>
              <w:t>公開</w:t>
            </w:r>
          </w:p>
        </w:tc>
        <w:tc>
          <w:tcPr>
            <w:tcW w:w="6521" w:type="dxa"/>
          </w:tcPr>
          <w:p w14:paraId="63635023" w14:textId="77777777" w:rsidR="006E50F8" w:rsidRPr="004C593A" w:rsidRDefault="006E50F8" w:rsidP="00F450C0">
            <w:pPr>
              <w:rPr>
                <w:rFonts w:ascii="ＭＳ 明朝" w:eastAsia="ＭＳ 明朝" w:hAnsi="ＭＳ 明朝"/>
              </w:rPr>
            </w:pPr>
            <w:r w:rsidRPr="004C593A">
              <w:rPr>
                <w:rFonts w:ascii="ＭＳ 明朝" w:eastAsia="ＭＳ 明朝" w:hAnsi="ＭＳ 明朝"/>
              </w:rPr>
              <w:t>広く一般に公開可能である情報の種別</w:t>
            </w:r>
          </w:p>
        </w:tc>
      </w:tr>
    </w:tbl>
    <w:p w14:paraId="2DA4865C" w14:textId="77777777" w:rsidR="002D0D5E" w:rsidRPr="004C593A" w:rsidRDefault="00647F58" w:rsidP="006B7B65">
      <w:pPr>
        <w:pStyle w:val="a3"/>
        <w:numPr>
          <w:ilvl w:val="0"/>
          <w:numId w:val="5"/>
        </w:numPr>
        <w:ind w:leftChars="0" w:left="567" w:hanging="141"/>
        <w:rPr>
          <w:rFonts w:ascii="ＭＳ 明朝" w:eastAsia="ＭＳ 明朝" w:hAnsi="ＭＳ 明朝"/>
        </w:rPr>
      </w:pPr>
      <w:r>
        <w:rPr>
          <w:rFonts w:ascii="ＭＳ 明朝" w:eastAsia="ＭＳ 明朝" w:hAnsi="ＭＳ 明朝" w:hint="eastAsia"/>
        </w:rPr>
        <w:t xml:space="preserve">　</w:t>
      </w:r>
      <w:r w:rsidR="00342443" w:rsidRPr="004C593A">
        <w:rPr>
          <w:rFonts w:ascii="ＭＳ 明朝" w:eastAsia="ＭＳ 明朝" w:hAnsi="ＭＳ 明朝" w:hint="eastAsia"/>
        </w:rPr>
        <w:t>情報管理責任者は、特に、本システム導入時、適切に管理されていないメディア使用時、又は外部からの情報受領時においては、</w:t>
      </w:r>
      <w:r w:rsidR="0060757D">
        <w:rPr>
          <w:rFonts w:ascii="ＭＳ 明朝" w:eastAsia="ＭＳ 明朝" w:hAnsi="ＭＳ 明朝" w:hint="eastAsia"/>
        </w:rPr>
        <w:t>コンピュータ</w:t>
      </w:r>
      <w:r w:rsidR="00342443" w:rsidRPr="004C593A">
        <w:rPr>
          <w:rFonts w:ascii="ＭＳ 明朝" w:eastAsia="ＭＳ 明朝" w:hAnsi="ＭＳ 明朝" w:hint="eastAsia"/>
        </w:rPr>
        <w:t>ウイルス等の不正なソフトウェアが混入していないか確認する。</w:t>
      </w:r>
    </w:p>
    <w:p w14:paraId="1BC343C7" w14:textId="77777777" w:rsidR="00853391" w:rsidRPr="004C593A" w:rsidRDefault="00853391" w:rsidP="004524C6">
      <w:pPr>
        <w:pStyle w:val="a3"/>
        <w:ind w:leftChars="0" w:left="680"/>
        <w:rPr>
          <w:rFonts w:ascii="ＭＳ 明朝" w:eastAsia="ＭＳ 明朝" w:hAnsi="ＭＳ 明朝"/>
        </w:rPr>
      </w:pPr>
    </w:p>
    <w:p w14:paraId="2D0BE04B" w14:textId="77777777" w:rsidR="00853391" w:rsidRPr="004C593A" w:rsidRDefault="0094733D" w:rsidP="00853391">
      <w:pPr>
        <w:ind w:firstLineChars="100" w:firstLine="210"/>
        <w:rPr>
          <w:rFonts w:ascii="ＭＳ 明朝" w:eastAsia="ＭＳ 明朝" w:hAnsi="ＭＳ 明朝"/>
        </w:rPr>
      </w:pPr>
      <w:r w:rsidRPr="004C593A">
        <w:rPr>
          <w:rFonts w:ascii="ＭＳ 明朝" w:eastAsia="ＭＳ 明朝" w:hAnsi="ＭＳ 明朝" w:hint="eastAsia"/>
        </w:rPr>
        <w:t>５</w:t>
      </w:r>
      <w:r w:rsidR="00E169DE">
        <w:rPr>
          <w:rFonts w:ascii="ＭＳ 明朝" w:eastAsia="ＭＳ 明朝" w:hAnsi="ＭＳ 明朝" w:hint="eastAsia"/>
        </w:rPr>
        <w:t xml:space="preserve">　</w:t>
      </w:r>
      <w:r w:rsidR="00853391" w:rsidRPr="004C593A">
        <w:rPr>
          <w:rFonts w:ascii="ＭＳ 明朝" w:eastAsia="ＭＳ 明朝" w:hAnsi="ＭＳ 明朝" w:hint="eastAsia"/>
        </w:rPr>
        <w:t>運用責任者の責務</w:t>
      </w:r>
    </w:p>
    <w:p w14:paraId="3BA85D29" w14:textId="77777777" w:rsidR="00FC529E" w:rsidRPr="004C593A" w:rsidRDefault="00647F58"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FC529E" w:rsidRPr="004C593A">
        <w:rPr>
          <w:rFonts w:ascii="ＭＳ 明朝" w:eastAsia="ＭＳ 明朝" w:hAnsi="ＭＳ 明朝" w:hint="eastAsia"/>
        </w:rPr>
        <w:t>運用責任者は、本システムの運用に当たって使用される機器、端末、ソフトウェア等の適正な取扱いに関する責任を</w:t>
      </w:r>
      <w:r w:rsidR="00E8091A" w:rsidRPr="004C593A">
        <w:rPr>
          <w:rFonts w:ascii="ＭＳ 明朝" w:eastAsia="ＭＳ 明朝" w:hAnsi="ＭＳ 明朝" w:hint="eastAsia"/>
        </w:rPr>
        <w:t>負う</w:t>
      </w:r>
      <w:r w:rsidR="00FC529E" w:rsidRPr="004C593A">
        <w:rPr>
          <w:rFonts w:ascii="ＭＳ 明朝" w:eastAsia="ＭＳ 明朝" w:hAnsi="ＭＳ 明朝" w:hint="eastAsia"/>
        </w:rPr>
        <w:t>。</w:t>
      </w:r>
    </w:p>
    <w:p w14:paraId="450AC569" w14:textId="77777777" w:rsidR="006B1BE7" w:rsidRPr="004C593A" w:rsidRDefault="00647F58"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6B1BE7" w:rsidRPr="004C593A">
        <w:rPr>
          <w:rFonts w:ascii="ＭＳ 明朝" w:eastAsia="ＭＳ 明朝" w:hAnsi="ＭＳ 明朝" w:hint="eastAsia"/>
        </w:rPr>
        <w:t>本</w:t>
      </w:r>
      <w:r w:rsidR="006B1BE7" w:rsidRPr="004C593A">
        <w:rPr>
          <w:rFonts w:ascii="ＭＳ 明朝" w:eastAsia="ＭＳ 明朝" w:hAnsi="ＭＳ 明朝"/>
        </w:rPr>
        <w:t>システムの送</w:t>
      </w:r>
      <w:r w:rsidR="006B1BE7" w:rsidRPr="004C593A">
        <w:rPr>
          <w:rFonts w:ascii="ＭＳ 明朝" w:eastAsia="ＭＳ 明朝" w:hAnsi="ＭＳ 明朝" w:hint="eastAsia"/>
        </w:rPr>
        <w:t>受</w:t>
      </w:r>
      <w:r w:rsidR="006B1BE7" w:rsidRPr="004C593A">
        <w:rPr>
          <w:rFonts w:ascii="ＭＳ 明朝" w:eastAsia="ＭＳ 明朝" w:hAnsi="ＭＳ 明朝"/>
        </w:rPr>
        <w:t>信機器は、</w:t>
      </w:r>
      <w:r w:rsidR="006B1BE7" w:rsidRPr="004C593A">
        <w:rPr>
          <w:rFonts w:ascii="ＭＳ 明朝" w:eastAsia="ＭＳ 明朝" w:hAnsi="ＭＳ 明朝" w:hint="eastAsia"/>
        </w:rPr>
        <w:t>以下の</w:t>
      </w:r>
      <w:r w:rsidR="006B1BE7" w:rsidRPr="004C593A">
        <w:rPr>
          <w:rFonts w:ascii="ＭＳ 明朝" w:eastAsia="ＭＳ 明朝" w:hAnsi="ＭＳ 明朝"/>
        </w:rPr>
        <w:t>業務に使用する。したがって、</w:t>
      </w:r>
      <w:r w:rsidR="006B1BE7" w:rsidRPr="004C593A">
        <w:rPr>
          <w:rFonts w:ascii="ＭＳ 明朝" w:eastAsia="ＭＳ 明朝" w:hAnsi="ＭＳ 明朝" w:hint="eastAsia"/>
        </w:rPr>
        <w:t>運用責任者はこれらの</w:t>
      </w:r>
      <w:r w:rsidR="006B1BE7" w:rsidRPr="004C593A">
        <w:rPr>
          <w:rFonts w:ascii="ＭＳ 明朝" w:eastAsia="ＭＳ 明朝" w:hAnsi="ＭＳ 明朝"/>
        </w:rPr>
        <w:t>業務に必要とするソフトウェア以外のソフトウェアはインストール</w:t>
      </w:r>
      <w:r w:rsidR="006B1BE7" w:rsidRPr="004C593A">
        <w:rPr>
          <w:rFonts w:ascii="ＭＳ 明朝" w:eastAsia="ＭＳ 明朝" w:hAnsi="ＭＳ 明朝" w:hint="eastAsia"/>
        </w:rPr>
        <w:t>されていない事を点検する</w:t>
      </w:r>
      <w:r w:rsidR="003B3E57" w:rsidRPr="004C593A">
        <w:rPr>
          <w:rFonts w:ascii="ＭＳ 明朝" w:eastAsia="ＭＳ 明朝" w:hAnsi="ＭＳ 明朝" w:hint="eastAsia"/>
        </w:rPr>
        <w:t>。</w:t>
      </w:r>
    </w:p>
    <w:p w14:paraId="49442CFA" w14:textId="77777777" w:rsidR="006B1BE7" w:rsidRPr="004C593A" w:rsidRDefault="006B1BE7" w:rsidP="006B1BE7">
      <w:pPr>
        <w:pStyle w:val="a3"/>
        <w:numPr>
          <w:ilvl w:val="1"/>
          <w:numId w:val="2"/>
        </w:numPr>
        <w:ind w:leftChars="0"/>
        <w:rPr>
          <w:rFonts w:ascii="ＭＳ 明朝" w:eastAsia="ＭＳ 明朝" w:hAnsi="ＭＳ 明朝"/>
        </w:rPr>
      </w:pPr>
      <w:r w:rsidRPr="004C593A">
        <w:rPr>
          <w:rFonts w:ascii="ＭＳ 明朝" w:eastAsia="ＭＳ 明朝" w:hAnsi="ＭＳ 明朝" w:hint="eastAsia"/>
        </w:rPr>
        <w:t>オンライン資格確認等業務</w:t>
      </w:r>
    </w:p>
    <w:p w14:paraId="577E58DF" w14:textId="77777777" w:rsidR="006B1BE7" w:rsidRPr="004C593A" w:rsidRDefault="006B1BE7" w:rsidP="006B1BE7">
      <w:pPr>
        <w:pStyle w:val="a3"/>
        <w:numPr>
          <w:ilvl w:val="1"/>
          <w:numId w:val="2"/>
        </w:numPr>
        <w:ind w:leftChars="0"/>
        <w:rPr>
          <w:rFonts w:ascii="ＭＳ 明朝" w:eastAsia="ＭＳ 明朝" w:hAnsi="ＭＳ 明朝"/>
        </w:rPr>
      </w:pPr>
      <w:r w:rsidRPr="004C593A">
        <w:rPr>
          <w:rFonts w:ascii="ＭＳ 明朝" w:eastAsia="ＭＳ 明朝" w:hAnsi="ＭＳ 明朝" w:hint="eastAsia"/>
        </w:rPr>
        <w:t>オンライン資格確認等業務の遂行上必要となる業務</w:t>
      </w:r>
    </w:p>
    <w:p w14:paraId="25244BFD" w14:textId="77777777" w:rsidR="006B1BE7" w:rsidRPr="004C593A" w:rsidRDefault="006B1BE7" w:rsidP="006B1BE7">
      <w:pPr>
        <w:pStyle w:val="a3"/>
        <w:numPr>
          <w:ilvl w:val="1"/>
          <w:numId w:val="2"/>
        </w:numPr>
        <w:ind w:leftChars="0"/>
        <w:rPr>
          <w:rFonts w:ascii="ＭＳ 明朝" w:eastAsia="ＭＳ 明朝" w:hAnsi="ＭＳ 明朝"/>
        </w:rPr>
      </w:pPr>
      <w:r w:rsidRPr="004C593A">
        <w:rPr>
          <w:rFonts w:ascii="ＭＳ 明朝" w:eastAsia="ＭＳ 明朝" w:hAnsi="ＭＳ 明朝"/>
        </w:rPr>
        <w:t>オンライン請求業務（レセプト作成業務等を含む。）</w:t>
      </w:r>
    </w:p>
    <w:p w14:paraId="7C83EEBD" w14:textId="77777777" w:rsidR="006B1BE7" w:rsidRPr="004C593A" w:rsidRDefault="006B1BE7" w:rsidP="006B1BE7">
      <w:pPr>
        <w:pStyle w:val="a3"/>
        <w:numPr>
          <w:ilvl w:val="1"/>
          <w:numId w:val="2"/>
        </w:numPr>
        <w:ind w:leftChars="0"/>
        <w:rPr>
          <w:rFonts w:ascii="ＭＳ 明朝" w:eastAsia="ＭＳ 明朝" w:hAnsi="ＭＳ 明朝"/>
        </w:rPr>
      </w:pPr>
      <w:r w:rsidRPr="004C593A">
        <w:rPr>
          <w:rFonts w:ascii="ＭＳ 明朝" w:eastAsia="ＭＳ 明朝" w:hAnsi="ＭＳ 明朝"/>
        </w:rPr>
        <w:t>オンライン請求業務の遂行上必要となる業務</w:t>
      </w:r>
      <w:r w:rsidRPr="004C593A">
        <w:rPr>
          <w:rFonts w:ascii="ＭＳ 明朝" w:eastAsia="ＭＳ 明朝" w:hAnsi="ＭＳ 明朝" w:hint="eastAsia"/>
        </w:rPr>
        <w:t xml:space="preserve">　</w:t>
      </w:r>
    </w:p>
    <w:p w14:paraId="6C6AD3F3" w14:textId="77777777" w:rsidR="006B1BE7" w:rsidRPr="004C593A" w:rsidRDefault="00647F58"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6B1BE7" w:rsidRPr="004C593A">
        <w:rPr>
          <w:rFonts w:ascii="ＭＳ 明朝" w:eastAsia="ＭＳ 明朝" w:hAnsi="ＭＳ 明朝" w:hint="eastAsia"/>
        </w:rPr>
        <w:t>運用責任者は、本システムで使用する送信機器に</w:t>
      </w:r>
      <w:r w:rsidR="0060757D">
        <w:rPr>
          <w:rFonts w:ascii="ＭＳ 明朝" w:eastAsia="ＭＳ 明朝" w:hAnsi="ＭＳ 明朝" w:hint="eastAsia"/>
        </w:rPr>
        <w:t>コンピュータ</w:t>
      </w:r>
      <w:r w:rsidR="0060757D" w:rsidRPr="004C593A">
        <w:rPr>
          <w:rFonts w:ascii="ＭＳ 明朝" w:eastAsia="ＭＳ 明朝" w:hAnsi="ＭＳ 明朝" w:hint="eastAsia"/>
        </w:rPr>
        <w:t>ウイルス</w:t>
      </w:r>
      <w:r w:rsidR="006B1BE7" w:rsidRPr="004C593A">
        <w:rPr>
          <w:rFonts w:ascii="ＭＳ 明朝" w:eastAsia="ＭＳ 明朝" w:hAnsi="ＭＳ 明朝" w:hint="eastAsia"/>
        </w:rPr>
        <w:t>対策ソフトウェアをインストールするとともに、定期的に</w:t>
      </w:r>
      <w:r w:rsidR="0060757D">
        <w:rPr>
          <w:rFonts w:ascii="ＭＳ 明朝" w:eastAsia="ＭＳ 明朝" w:hAnsi="ＭＳ 明朝" w:hint="eastAsia"/>
        </w:rPr>
        <w:t>コンピュータ</w:t>
      </w:r>
      <w:r w:rsidR="0060757D" w:rsidRPr="004C593A">
        <w:rPr>
          <w:rFonts w:ascii="ＭＳ 明朝" w:eastAsia="ＭＳ 明朝" w:hAnsi="ＭＳ 明朝" w:hint="eastAsia"/>
        </w:rPr>
        <w:t>ウイルス</w:t>
      </w:r>
      <w:r w:rsidR="006B1BE7" w:rsidRPr="004C593A">
        <w:rPr>
          <w:rFonts w:ascii="ＭＳ 明朝" w:eastAsia="ＭＳ 明朝" w:hAnsi="ＭＳ 明朝" w:hint="eastAsia"/>
        </w:rPr>
        <w:t>のチェックを行い、感染の防止に努める。</w:t>
      </w:r>
    </w:p>
    <w:p w14:paraId="595204E4" w14:textId="77777777" w:rsidR="00853391" w:rsidRPr="004C593A" w:rsidRDefault="00647F58"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853391" w:rsidRPr="004C593A">
        <w:rPr>
          <w:rFonts w:ascii="ＭＳ 明朝" w:eastAsia="ＭＳ 明朝" w:hAnsi="ＭＳ 明朝"/>
        </w:rPr>
        <w:t>運用責任者は、ネットワークの不正な利用を発見した場合には、直ちにその原因を追求し対策を実施する</w:t>
      </w:r>
      <w:r w:rsidR="00561FDF" w:rsidRPr="004C593A">
        <w:rPr>
          <w:rFonts w:ascii="ＭＳ 明朝" w:eastAsia="ＭＳ 明朝" w:hAnsi="ＭＳ 明朝" w:hint="eastAsia"/>
        </w:rPr>
        <w:t>ものとする。</w:t>
      </w:r>
    </w:p>
    <w:p w14:paraId="3A928328" w14:textId="77777777" w:rsidR="00853391" w:rsidRPr="004C593A" w:rsidRDefault="00647F58"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853391" w:rsidRPr="004C593A">
        <w:rPr>
          <w:rFonts w:ascii="ＭＳ 明朝" w:eastAsia="ＭＳ 明朝" w:hAnsi="ＭＳ 明朝"/>
        </w:rPr>
        <w:t>運用責任者は、</w:t>
      </w:r>
      <w:r w:rsidR="00853391" w:rsidRPr="004C593A">
        <w:rPr>
          <w:rFonts w:ascii="ＭＳ 明朝" w:eastAsia="ＭＳ 明朝" w:hAnsi="ＭＳ 明朝" w:hint="eastAsia"/>
        </w:rPr>
        <w:t>本</w:t>
      </w:r>
      <w:r w:rsidR="00853391" w:rsidRPr="004C593A">
        <w:rPr>
          <w:rFonts w:ascii="ＭＳ 明朝" w:eastAsia="ＭＳ 明朝" w:hAnsi="ＭＳ 明朝"/>
        </w:rPr>
        <w:t>システムの取扱いについて実施手順（マニュアル）を整備し、利用者に周知の上、常に利用可能な状態にしておく</w:t>
      </w:r>
      <w:r w:rsidR="00561FDF" w:rsidRPr="004C593A">
        <w:rPr>
          <w:rFonts w:ascii="ＭＳ 明朝" w:eastAsia="ＭＳ 明朝" w:hAnsi="ＭＳ 明朝" w:hint="eastAsia"/>
        </w:rPr>
        <w:t>ものとする。</w:t>
      </w:r>
    </w:p>
    <w:p w14:paraId="21BE77B1" w14:textId="77777777" w:rsidR="00AB045A"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lastRenderedPageBreak/>
        <w:t xml:space="preserve">　</w:t>
      </w:r>
      <w:r w:rsidR="00342443" w:rsidRPr="004C593A">
        <w:rPr>
          <w:rFonts w:ascii="ＭＳ 明朝" w:eastAsia="ＭＳ 明朝" w:hAnsi="ＭＳ 明朝" w:hint="eastAsia"/>
        </w:rPr>
        <w:t>運用責任者</w:t>
      </w:r>
      <w:r w:rsidR="002D0D5E" w:rsidRPr="004C593A">
        <w:rPr>
          <w:rFonts w:ascii="ＭＳ 明朝" w:eastAsia="ＭＳ 明朝" w:hAnsi="ＭＳ 明朝" w:hint="eastAsia"/>
        </w:rPr>
        <w:t>は、本システムで取り扱う情報、本システムを構成する機器・ソフトウェアをリストアップした上で重要度に応じた分類を行い、</w:t>
      </w:r>
      <w:bookmarkStart w:id="0" w:name="_Hlk33693120"/>
      <w:r w:rsidR="00BC2CA2" w:rsidRPr="004C593A">
        <w:rPr>
          <w:rFonts w:ascii="ＭＳ 明朝" w:eastAsia="ＭＳ 明朝" w:hAnsi="ＭＳ 明朝" w:hint="eastAsia"/>
        </w:rPr>
        <w:t>必要に応じて情報の分類を表示する。また、</w:t>
      </w:r>
      <w:bookmarkEnd w:id="0"/>
      <w:r w:rsidR="002D0D5E" w:rsidRPr="004C593A">
        <w:rPr>
          <w:rFonts w:ascii="ＭＳ 明朝" w:eastAsia="ＭＳ 明朝" w:hAnsi="ＭＳ 明朝" w:hint="eastAsia"/>
        </w:rPr>
        <w:t>常にリストを最新の状態に維持する。</w:t>
      </w:r>
    </w:p>
    <w:p w14:paraId="230272D5" w14:textId="77777777" w:rsidR="00995A6A"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70047F" w:rsidRPr="004C593A">
        <w:rPr>
          <w:rFonts w:ascii="ＭＳ 明朝" w:eastAsia="ＭＳ 明朝" w:hAnsi="ＭＳ 明朝" w:hint="eastAsia"/>
        </w:rPr>
        <w:t>本システムに関する</w:t>
      </w:r>
      <w:r w:rsidR="00435235" w:rsidRPr="004C593A">
        <w:rPr>
          <w:rFonts w:ascii="ＭＳ 明朝" w:eastAsia="ＭＳ 明朝" w:hAnsi="ＭＳ 明朝" w:hint="eastAsia"/>
        </w:rPr>
        <w:t>送受信</w:t>
      </w:r>
      <w:r w:rsidR="0070047F" w:rsidRPr="004C593A">
        <w:rPr>
          <w:rFonts w:ascii="ＭＳ 明朝" w:eastAsia="ＭＳ 明朝" w:hAnsi="ＭＳ 明朝" w:hint="eastAsia"/>
        </w:rPr>
        <w:t>機器は、関係者以外の者による覗き見を防止するため、スクリーンフィルタを設置する等の対策を施す。</w:t>
      </w:r>
    </w:p>
    <w:p w14:paraId="2FFC0B54" w14:textId="77777777" w:rsidR="006841B1" w:rsidRPr="004C593A" w:rsidRDefault="006841B1" w:rsidP="004524C6">
      <w:pPr>
        <w:ind w:left="740"/>
        <w:rPr>
          <w:rFonts w:ascii="ＭＳ 明朝" w:eastAsia="ＭＳ 明朝" w:hAnsi="ＭＳ 明朝"/>
        </w:rPr>
      </w:pPr>
    </w:p>
    <w:p w14:paraId="734B66F6" w14:textId="77777777" w:rsidR="003F75A3" w:rsidRPr="004C593A" w:rsidRDefault="0094733D" w:rsidP="003F75A3">
      <w:pPr>
        <w:ind w:firstLineChars="100" w:firstLine="210"/>
        <w:rPr>
          <w:rFonts w:ascii="ＭＳ 明朝" w:eastAsia="ＭＳ 明朝" w:hAnsi="ＭＳ 明朝"/>
        </w:rPr>
      </w:pPr>
      <w:r w:rsidRPr="004C593A">
        <w:rPr>
          <w:rFonts w:ascii="ＭＳ 明朝" w:eastAsia="ＭＳ 明朝" w:hAnsi="ＭＳ 明朝" w:hint="eastAsia"/>
        </w:rPr>
        <w:t>６</w:t>
      </w:r>
      <w:r w:rsidR="00E169DE">
        <w:rPr>
          <w:rFonts w:ascii="ＭＳ 明朝" w:eastAsia="ＭＳ 明朝" w:hAnsi="ＭＳ 明朝" w:hint="eastAsia"/>
        </w:rPr>
        <w:t xml:space="preserve">　</w:t>
      </w:r>
      <w:r w:rsidR="003F75A3" w:rsidRPr="004C593A">
        <w:rPr>
          <w:rFonts w:ascii="ＭＳ 明朝" w:eastAsia="ＭＳ 明朝" w:hAnsi="ＭＳ 明朝"/>
        </w:rPr>
        <w:t>利用者の責務</w:t>
      </w:r>
    </w:p>
    <w:p w14:paraId="2EB9D637" w14:textId="77777777" w:rsidR="003F75A3" w:rsidRPr="004C593A" w:rsidRDefault="00F234D5" w:rsidP="006B7B65">
      <w:pPr>
        <w:pStyle w:val="a3"/>
        <w:numPr>
          <w:ilvl w:val="0"/>
          <w:numId w:val="5"/>
        </w:numPr>
        <w:ind w:leftChars="0" w:left="567" w:hanging="141"/>
        <w:rPr>
          <w:rFonts w:ascii="ＭＳ 明朝" w:eastAsia="ＭＳ 明朝" w:hAnsi="ＭＳ 明朝"/>
        </w:rPr>
      </w:pPr>
      <w:r>
        <w:rPr>
          <w:rFonts w:ascii="ＭＳ 明朝" w:eastAsia="ＭＳ 明朝" w:hAnsi="ＭＳ 明朝" w:hint="eastAsia"/>
        </w:rPr>
        <w:t xml:space="preserve">　</w:t>
      </w:r>
      <w:r w:rsidR="009B0CA3" w:rsidRPr="004C593A">
        <w:rPr>
          <w:rFonts w:ascii="ＭＳ 明朝" w:eastAsia="ＭＳ 明朝" w:hAnsi="ＭＳ 明朝" w:hint="eastAsia"/>
        </w:rPr>
        <w:t>利用者は、</w:t>
      </w:r>
      <w:r w:rsidR="003F75A3" w:rsidRPr="004C593A">
        <w:rPr>
          <w:rFonts w:ascii="ＭＳ 明朝" w:eastAsia="ＭＳ 明朝" w:hAnsi="ＭＳ 明朝"/>
        </w:rPr>
        <w:t>本規程及び</w:t>
      </w:r>
      <w:r w:rsidR="003C3523" w:rsidRPr="004C593A">
        <w:rPr>
          <w:rFonts w:ascii="ＭＳ 明朝" w:eastAsia="ＭＳ 明朝" w:hAnsi="ＭＳ 明朝" w:hint="eastAsia"/>
        </w:rPr>
        <w:t>本</w:t>
      </w:r>
      <w:r w:rsidR="003F75A3" w:rsidRPr="004C593A">
        <w:rPr>
          <w:rFonts w:ascii="ＭＳ 明朝" w:eastAsia="ＭＳ 明朝" w:hAnsi="ＭＳ 明朝"/>
        </w:rPr>
        <w:t>システムの実施手順（マニュアル）に定められている事項を遵守する</w:t>
      </w:r>
      <w:r w:rsidR="00B637B7" w:rsidRPr="004C593A">
        <w:rPr>
          <w:rFonts w:ascii="ＭＳ 明朝" w:eastAsia="ＭＳ 明朝" w:hAnsi="ＭＳ 明朝" w:hint="eastAsia"/>
        </w:rPr>
        <w:t>ものとする。</w:t>
      </w:r>
    </w:p>
    <w:p w14:paraId="2A5BD6B8" w14:textId="77777777" w:rsidR="003F75A3"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9B0CA3" w:rsidRPr="004C593A">
        <w:rPr>
          <w:rFonts w:ascii="ＭＳ 明朝" w:eastAsia="ＭＳ 明朝" w:hAnsi="ＭＳ 明朝" w:hint="eastAsia"/>
        </w:rPr>
        <w:t>利用者は、システム管理者</w:t>
      </w:r>
      <w:r w:rsidR="003F75A3" w:rsidRPr="004C593A">
        <w:rPr>
          <w:rFonts w:ascii="ＭＳ 明朝" w:eastAsia="ＭＳ 明朝" w:hAnsi="ＭＳ 明朝"/>
        </w:rPr>
        <w:t>の許可を得ず、送信機器等を部屋外への持ち出しをしない</w:t>
      </w:r>
      <w:r w:rsidR="00B637B7" w:rsidRPr="004C593A">
        <w:rPr>
          <w:rFonts w:ascii="ＭＳ 明朝" w:eastAsia="ＭＳ 明朝" w:hAnsi="ＭＳ 明朝" w:hint="eastAsia"/>
        </w:rPr>
        <w:t>ものとする。</w:t>
      </w:r>
    </w:p>
    <w:p w14:paraId="20492969" w14:textId="77777777" w:rsidR="003F75A3"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9B0CA3" w:rsidRPr="004C593A">
        <w:rPr>
          <w:rFonts w:ascii="ＭＳ 明朝" w:eastAsia="ＭＳ 明朝" w:hAnsi="ＭＳ 明朝" w:hint="eastAsia"/>
        </w:rPr>
        <w:t>利用者は、</w:t>
      </w:r>
      <w:r w:rsidR="003C3523" w:rsidRPr="004C593A">
        <w:rPr>
          <w:rFonts w:ascii="ＭＳ 明朝" w:eastAsia="ＭＳ 明朝" w:hAnsi="ＭＳ 明朝" w:hint="eastAsia"/>
        </w:rPr>
        <w:t>本</w:t>
      </w:r>
      <w:r w:rsidR="003F75A3" w:rsidRPr="004C593A">
        <w:rPr>
          <w:rFonts w:ascii="ＭＳ 明朝" w:eastAsia="ＭＳ 明朝" w:hAnsi="ＭＳ 明朝"/>
        </w:rPr>
        <w:t>システムを正しく利用するための教育と訓練を受ける</w:t>
      </w:r>
      <w:r w:rsidR="00B637B7" w:rsidRPr="004C593A">
        <w:rPr>
          <w:rFonts w:ascii="ＭＳ 明朝" w:eastAsia="ＭＳ 明朝" w:hAnsi="ＭＳ 明朝" w:hint="eastAsia"/>
        </w:rPr>
        <w:t>ものとする。</w:t>
      </w:r>
    </w:p>
    <w:p w14:paraId="31C66F72" w14:textId="77777777" w:rsidR="003F75A3"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9B0CA3" w:rsidRPr="004C593A">
        <w:rPr>
          <w:rFonts w:ascii="ＭＳ 明朝" w:eastAsia="ＭＳ 明朝" w:hAnsi="ＭＳ 明朝" w:hint="eastAsia"/>
        </w:rPr>
        <w:t>利用者は、</w:t>
      </w:r>
      <w:r w:rsidR="003F75A3" w:rsidRPr="004C593A">
        <w:rPr>
          <w:rFonts w:ascii="ＭＳ 明朝" w:eastAsia="ＭＳ 明朝" w:hAnsi="ＭＳ 明朝"/>
        </w:rPr>
        <w:t>職務上知り得た個人情報を漏らさない</w:t>
      </w:r>
      <w:r w:rsidR="00B637B7" w:rsidRPr="004C593A">
        <w:rPr>
          <w:rFonts w:ascii="ＭＳ 明朝" w:eastAsia="ＭＳ 明朝" w:hAnsi="ＭＳ 明朝" w:hint="eastAsia"/>
        </w:rPr>
        <w:t>ものとする。</w:t>
      </w:r>
      <w:r w:rsidR="003F75A3" w:rsidRPr="004C593A">
        <w:rPr>
          <w:rFonts w:ascii="ＭＳ 明朝" w:eastAsia="ＭＳ 明朝" w:hAnsi="ＭＳ 明朝"/>
        </w:rPr>
        <w:t>その職を辞した後も、同様である。</w:t>
      </w:r>
    </w:p>
    <w:p w14:paraId="24AE3B23" w14:textId="77777777" w:rsidR="003F75A3"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9B0CA3" w:rsidRPr="004C593A">
        <w:rPr>
          <w:rFonts w:ascii="ＭＳ 明朝" w:eastAsia="ＭＳ 明朝" w:hAnsi="ＭＳ 明朝" w:hint="eastAsia"/>
        </w:rPr>
        <w:t>利用者は、</w:t>
      </w:r>
      <w:r w:rsidR="003F75A3" w:rsidRPr="004C593A">
        <w:rPr>
          <w:rFonts w:ascii="ＭＳ 明朝" w:eastAsia="ＭＳ 明朝" w:hAnsi="ＭＳ 明朝"/>
        </w:rPr>
        <w:t>個人情報の漏</w:t>
      </w:r>
      <w:r w:rsidR="003E44A1" w:rsidRPr="004C593A">
        <w:rPr>
          <w:rFonts w:ascii="ＭＳ 明朝" w:eastAsia="ＭＳ 明朝" w:hAnsi="ＭＳ 明朝" w:hint="eastAsia"/>
        </w:rPr>
        <w:t>えい</w:t>
      </w:r>
      <w:r w:rsidR="003F75A3" w:rsidRPr="004C593A">
        <w:rPr>
          <w:rFonts w:ascii="ＭＳ 明朝" w:eastAsia="ＭＳ 明朝" w:hAnsi="ＭＳ 明朝"/>
        </w:rPr>
        <w:t>及び改</w:t>
      </w:r>
      <w:r w:rsidR="00E837E7" w:rsidRPr="004C593A">
        <w:rPr>
          <w:rFonts w:ascii="ＭＳ 明朝" w:eastAsia="ＭＳ 明朝" w:hAnsi="ＭＳ 明朝" w:hint="eastAsia"/>
        </w:rPr>
        <w:t>ざん</w:t>
      </w:r>
      <w:r w:rsidR="003F75A3" w:rsidRPr="004C593A">
        <w:rPr>
          <w:rFonts w:ascii="ＭＳ 明朝" w:eastAsia="ＭＳ 明朝" w:hAnsi="ＭＳ 明朝"/>
        </w:rPr>
        <w:t>が生じた場合</w:t>
      </w:r>
      <w:r w:rsidR="003F156F" w:rsidRPr="004C593A">
        <w:rPr>
          <w:rFonts w:ascii="ＭＳ 明朝" w:eastAsia="ＭＳ 明朝" w:hAnsi="ＭＳ 明朝" w:hint="eastAsia"/>
        </w:rPr>
        <w:t>及び</w:t>
      </w:r>
      <w:r w:rsidR="003F75A3" w:rsidRPr="004C593A">
        <w:rPr>
          <w:rFonts w:ascii="ＭＳ 明朝" w:eastAsia="ＭＳ 明朝" w:hAnsi="ＭＳ 明朝"/>
        </w:rPr>
        <w:t>それらが生じる恐れがある場合には、速やかに運用責任者に連絡し、その指示に従う</w:t>
      </w:r>
      <w:r w:rsidR="00B637B7" w:rsidRPr="004C593A">
        <w:rPr>
          <w:rFonts w:ascii="ＭＳ 明朝" w:eastAsia="ＭＳ 明朝" w:hAnsi="ＭＳ 明朝" w:hint="eastAsia"/>
        </w:rPr>
        <w:t>ものとする。</w:t>
      </w:r>
    </w:p>
    <w:p w14:paraId="4B1F7592" w14:textId="77777777" w:rsidR="00D56DD4"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9B0CA3" w:rsidRPr="004C593A">
        <w:rPr>
          <w:rFonts w:ascii="ＭＳ 明朝" w:eastAsia="ＭＳ 明朝" w:hAnsi="ＭＳ 明朝" w:hint="eastAsia"/>
        </w:rPr>
        <w:t>利用者は、</w:t>
      </w:r>
      <w:r w:rsidR="003F75A3" w:rsidRPr="004C593A">
        <w:rPr>
          <w:rFonts w:ascii="ＭＳ 明朝" w:eastAsia="ＭＳ 明朝" w:hAnsi="ＭＳ 明朝"/>
        </w:rPr>
        <w:t>情報セキュリティ対策について不明な点、遵守することが困難な点等については、速やかに</w:t>
      </w:r>
      <w:r w:rsidR="00F53CEC" w:rsidRPr="004C593A">
        <w:rPr>
          <w:rFonts w:ascii="ＭＳ 明朝" w:eastAsia="ＭＳ 明朝" w:hAnsi="ＭＳ 明朝" w:hint="eastAsia"/>
        </w:rPr>
        <w:t>情報</w:t>
      </w:r>
      <w:r w:rsidR="003F75A3" w:rsidRPr="004C593A">
        <w:rPr>
          <w:rFonts w:ascii="ＭＳ 明朝" w:eastAsia="ＭＳ 明朝" w:hAnsi="ＭＳ 明朝"/>
        </w:rPr>
        <w:t>管理</w:t>
      </w:r>
      <w:r w:rsidR="00F53CEC" w:rsidRPr="004C593A">
        <w:rPr>
          <w:rFonts w:ascii="ＭＳ 明朝" w:eastAsia="ＭＳ 明朝" w:hAnsi="ＭＳ 明朝" w:hint="eastAsia"/>
        </w:rPr>
        <w:t>責任</w:t>
      </w:r>
      <w:r w:rsidR="003F75A3" w:rsidRPr="004C593A">
        <w:rPr>
          <w:rFonts w:ascii="ＭＳ 明朝" w:eastAsia="ＭＳ 明朝" w:hAnsi="ＭＳ 明朝"/>
        </w:rPr>
        <w:t>者に相談</w:t>
      </w:r>
      <w:r w:rsidR="00BC50D6" w:rsidRPr="004C593A">
        <w:rPr>
          <w:rFonts w:ascii="ＭＳ 明朝" w:eastAsia="ＭＳ 明朝" w:hAnsi="ＭＳ 明朝" w:hint="eastAsia"/>
        </w:rPr>
        <w:t>する</w:t>
      </w:r>
      <w:r w:rsidR="00B637B7" w:rsidRPr="004C593A">
        <w:rPr>
          <w:rFonts w:ascii="ＭＳ 明朝" w:eastAsia="ＭＳ 明朝" w:hAnsi="ＭＳ 明朝" w:hint="eastAsia"/>
        </w:rPr>
        <w:t>ものとする。</w:t>
      </w:r>
    </w:p>
    <w:p w14:paraId="10EE434D" w14:textId="77777777" w:rsidR="0001179F"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F450C0" w:rsidRPr="004C593A">
        <w:rPr>
          <w:rFonts w:ascii="ＭＳ 明朝" w:eastAsia="ＭＳ 明朝" w:hAnsi="ＭＳ 明朝" w:hint="eastAsia"/>
        </w:rPr>
        <w:t>利用者は、</w:t>
      </w:r>
      <w:r w:rsidR="00F0114E" w:rsidRPr="004C593A">
        <w:rPr>
          <w:rFonts w:ascii="ＭＳ 明朝" w:eastAsia="ＭＳ 明朝" w:hAnsi="ＭＳ 明朝" w:hint="eastAsia"/>
        </w:rPr>
        <w:t>本システムで取り扱う情報について</w:t>
      </w:r>
      <w:r w:rsidR="00F450C0" w:rsidRPr="004C593A">
        <w:rPr>
          <w:rFonts w:ascii="ＭＳ 明朝" w:eastAsia="ＭＳ 明朝" w:hAnsi="ＭＳ 明朝" w:hint="eastAsia"/>
        </w:rPr>
        <w:t>は、</w:t>
      </w:r>
      <w:r w:rsidR="007F201E">
        <w:rPr>
          <w:rFonts w:ascii="ＭＳ 明朝" w:eastAsia="ＭＳ 明朝" w:hAnsi="ＭＳ 明朝" w:hint="eastAsia"/>
        </w:rPr>
        <w:t>当医院</w:t>
      </w:r>
      <w:r w:rsidR="0043754D" w:rsidRPr="004C593A">
        <w:rPr>
          <w:rFonts w:ascii="ＭＳ 明朝" w:eastAsia="ＭＳ 明朝" w:hAnsi="ＭＳ 明朝" w:hint="eastAsia"/>
        </w:rPr>
        <w:t>内において</w:t>
      </w:r>
      <w:r w:rsidR="00F450C0" w:rsidRPr="004C593A">
        <w:rPr>
          <w:rFonts w:ascii="ＭＳ 明朝" w:eastAsia="ＭＳ 明朝" w:hAnsi="ＭＳ 明朝" w:hint="eastAsia"/>
        </w:rPr>
        <w:t>定義した</w:t>
      </w:r>
      <w:r w:rsidR="00E43706" w:rsidRPr="004C593A">
        <w:rPr>
          <w:rFonts w:ascii="ＭＳ 明朝" w:eastAsia="ＭＳ 明朝" w:hAnsi="ＭＳ 明朝" w:hint="eastAsia"/>
        </w:rPr>
        <w:t>機密性</w:t>
      </w:r>
      <w:r w:rsidR="00F450C0" w:rsidRPr="004C593A">
        <w:rPr>
          <w:rFonts w:ascii="ＭＳ 明朝" w:eastAsia="ＭＳ 明朝" w:hAnsi="ＭＳ 明朝" w:hint="eastAsia"/>
        </w:rPr>
        <w:t>分類</w:t>
      </w:r>
      <w:r w:rsidR="009D125F" w:rsidRPr="004C593A">
        <w:rPr>
          <w:rFonts w:ascii="ＭＳ 明朝" w:eastAsia="ＭＳ 明朝" w:hAnsi="ＭＳ 明朝" w:hint="eastAsia"/>
        </w:rPr>
        <w:t>に</w:t>
      </w:r>
      <w:r w:rsidR="00E43706" w:rsidRPr="004C593A">
        <w:rPr>
          <w:rFonts w:ascii="ＭＳ 明朝" w:eastAsia="ＭＳ 明朝" w:hAnsi="ＭＳ 明朝" w:hint="eastAsia"/>
        </w:rPr>
        <w:t>従っ</w:t>
      </w:r>
      <w:r w:rsidR="00F450C0" w:rsidRPr="004C593A">
        <w:rPr>
          <w:rFonts w:ascii="ＭＳ 明朝" w:eastAsia="ＭＳ 明朝" w:hAnsi="ＭＳ 明朝" w:hint="eastAsia"/>
        </w:rPr>
        <w:t>て、</w:t>
      </w:r>
      <w:r w:rsidR="00E43706" w:rsidRPr="004C593A">
        <w:rPr>
          <w:rFonts w:ascii="ＭＳ 明朝" w:eastAsia="ＭＳ 明朝" w:hAnsi="ＭＳ 明朝" w:hint="eastAsia"/>
        </w:rPr>
        <w:t>取</w:t>
      </w:r>
      <w:r w:rsidR="009D125F" w:rsidRPr="004C593A">
        <w:rPr>
          <w:rFonts w:ascii="ＭＳ 明朝" w:eastAsia="ＭＳ 明朝" w:hAnsi="ＭＳ 明朝" w:hint="eastAsia"/>
        </w:rPr>
        <w:t>扱</w:t>
      </w:r>
      <w:r w:rsidR="0043754D" w:rsidRPr="004C593A">
        <w:rPr>
          <w:rFonts w:ascii="ＭＳ 明朝" w:eastAsia="ＭＳ 明朝" w:hAnsi="ＭＳ 明朝" w:hint="eastAsia"/>
        </w:rPr>
        <w:t>い</w:t>
      </w:r>
      <w:r w:rsidR="00F450C0" w:rsidRPr="004C593A">
        <w:rPr>
          <w:rFonts w:ascii="ＭＳ 明朝" w:eastAsia="ＭＳ 明朝" w:hAnsi="ＭＳ 明朝" w:hint="eastAsia"/>
        </w:rPr>
        <w:t>を行う</w:t>
      </w:r>
      <w:r w:rsidR="0001179F" w:rsidRPr="004C593A">
        <w:rPr>
          <w:rFonts w:ascii="ＭＳ 明朝" w:eastAsia="ＭＳ 明朝" w:hAnsi="ＭＳ 明朝"/>
        </w:rPr>
        <w:t>。</w:t>
      </w:r>
    </w:p>
    <w:p w14:paraId="1F988B9C" w14:textId="77777777" w:rsidR="003F75A3"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9B0CA3" w:rsidRPr="004C593A">
        <w:rPr>
          <w:rFonts w:ascii="ＭＳ 明朝" w:eastAsia="ＭＳ 明朝" w:hAnsi="ＭＳ 明朝" w:hint="eastAsia"/>
        </w:rPr>
        <w:t>利用者は、</w:t>
      </w:r>
      <w:r w:rsidR="003F75A3" w:rsidRPr="004C593A">
        <w:rPr>
          <w:rFonts w:ascii="ＭＳ 明朝" w:eastAsia="ＭＳ 明朝" w:hAnsi="ＭＳ 明朝"/>
        </w:rPr>
        <w:t>関係者以外の者が不正に</w:t>
      </w:r>
      <w:r w:rsidR="003C3523" w:rsidRPr="004C593A">
        <w:rPr>
          <w:rFonts w:ascii="ＭＳ 明朝" w:eastAsia="ＭＳ 明朝" w:hAnsi="ＭＳ 明朝" w:hint="eastAsia"/>
        </w:rPr>
        <w:t>本</w:t>
      </w:r>
      <w:r w:rsidR="003F75A3" w:rsidRPr="004C593A">
        <w:rPr>
          <w:rFonts w:ascii="ＭＳ 明朝" w:eastAsia="ＭＳ 明朝" w:hAnsi="ＭＳ 明朝"/>
        </w:rPr>
        <w:t>システムを利用できないようにユーザID及びパスワード等を、</w:t>
      </w:r>
      <w:r w:rsidR="00A65AEE" w:rsidRPr="004C593A">
        <w:rPr>
          <w:rFonts w:ascii="ＭＳ 明朝" w:eastAsia="ＭＳ 明朝" w:hAnsi="ＭＳ 明朝" w:hint="eastAsia"/>
        </w:rPr>
        <w:t>本人しか知り得ない状態に保つように</w:t>
      </w:r>
      <w:r w:rsidR="009B0CA3" w:rsidRPr="004C593A">
        <w:rPr>
          <w:rFonts w:ascii="ＭＳ 明朝" w:eastAsia="ＭＳ 明朝" w:hAnsi="ＭＳ 明朝" w:hint="eastAsia"/>
        </w:rPr>
        <w:t>適切に管理する</w:t>
      </w:r>
      <w:r w:rsidR="00B637B7" w:rsidRPr="004C593A">
        <w:rPr>
          <w:rFonts w:ascii="ＭＳ 明朝" w:eastAsia="ＭＳ 明朝" w:hAnsi="ＭＳ 明朝" w:hint="eastAsia"/>
        </w:rPr>
        <w:t>。</w:t>
      </w:r>
    </w:p>
    <w:p w14:paraId="3A30A0B6" w14:textId="77777777" w:rsidR="00A65AEE"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F450C0" w:rsidRPr="004C593A">
        <w:rPr>
          <w:rFonts w:ascii="ＭＳ 明朝" w:eastAsia="ＭＳ 明朝" w:hAnsi="ＭＳ 明朝" w:hint="eastAsia"/>
        </w:rPr>
        <w:t>本システムで取り扱うシステムにおいて、</w:t>
      </w:r>
      <w:r w:rsidR="003C3523" w:rsidRPr="004C593A">
        <w:rPr>
          <w:rFonts w:ascii="ＭＳ 明朝" w:eastAsia="ＭＳ 明朝" w:hAnsi="ＭＳ 明朝" w:hint="eastAsia"/>
        </w:rPr>
        <w:t>２</w:t>
      </w:r>
      <w:r w:rsidR="00A65AEE" w:rsidRPr="004C593A">
        <w:rPr>
          <w:rFonts w:ascii="ＭＳ 明朝" w:eastAsia="ＭＳ 明朝" w:hAnsi="ＭＳ 明朝"/>
        </w:rPr>
        <w:t>要素認証を採用している場合を除き、</w:t>
      </w:r>
      <w:r w:rsidR="00F450C0" w:rsidRPr="004C593A">
        <w:rPr>
          <w:rFonts w:ascii="ＭＳ 明朝" w:eastAsia="ＭＳ 明朝" w:hAnsi="ＭＳ 明朝" w:hint="eastAsia"/>
        </w:rPr>
        <w:t>利用者は、</w:t>
      </w:r>
      <w:r w:rsidR="00A65AEE" w:rsidRPr="004C593A">
        <w:rPr>
          <w:rFonts w:ascii="ＭＳ 明朝" w:eastAsia="ＭＳ 明朝" w:hAnsi="ＭＳ 明朝"/>
        </w:rPr>
        <w:t>パスワード</w:t>
      </w:r>
      <w:r w:rsidR="00F450C0" w:rsidRPr="004C593A">
        <w:rPr>
          <w:rFonts w:ascii="ＭＳ 明朝" w:eastAsia="ＭＳ 明朝" w:hAnsi="ＭＳ 明朝" w:hint="eastAsia"/>
        </w:rPr>
        <w:t>を</w:t>
      </w:r>
      <w:r w:rsidR="00A65AEE" w:rsidRPr="004C593A">
        <w:rPr>
          <w:rFonts w:ascii="ＭＳ 明朝" w:eastAsia="ＭＳ 明朝" w:hAnsi="ＭＳ 明朝"/>
        </w:rPr>
        <w:t>定期的に変更する</w:t>
      </w:r>
      <w:r w:rsidR="00B637B7" w:rsidRPr="004C593A">
        <w:rPr>
          <w:rFonts w:ascii="ＭＳ 明朝" w:eastAsia="ＭＳ 明朝" w:hAnsi="ＭＳ 明朝" w:hint="eastAsia"/>
        </w:rPr>
        <w:t>。</w:t>
      </w:r>
      <w:r w:rsidR="00A65AEE" w:rsidRPr="004C593A">
        <w:rPr>
          <w:rFonts w:ascii="ＭＳ 明朝" w:eastAsia="ＭＳ 明朝" w:hAnsi="ＭＳ 明朝"/>
        </w:rPr>
        <w:t>（最長でも</w:t>
      </w:r>
      <w:r w:rsidR="003C3523" w:rsidRPr="004C593A">
        <w:rPr>
          <w:rFonts w:ascii="ＭＳ 明朝" w:eastAsia="ＭＳ 明朝" w:hAnsi="ＭＳ 明朝" w:hint="eastAsia"/>
        </w:rPr>
        <w:t>２か</w:t>
      </w:r>
      <w:r w:rsidR="00A65AEE" w:rsidRPr="004C593A">
        <w:rPr>
          <w:rFonts w:ascii="ＭＳ 明朝" w:eastAsia="ＭＳ 明朝" w:hAnsi="ＭＳ 明朝"/>
        </w:rPr>
        <w:t>月以内に変更する）</w:t>
      </w:r>
    </w:p>
    <w:p w14:paraId="76923311" w14:textId="77777777" w:rsidR="006841B1" w:rsidRPr="00D24E7D"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F450C0" w:rsidRPr="004C593A">
        <w:rPr>
          <w:rFonts w:ascii="ＭＳ 明朝" w:eastAsia="ＭＳ 明朝" w:hAnsi="ＭＳ 明朝" w:hint="eastAsia"/>
        </w:rPr>
        <w:t>利用者は、</w:t>
      </w:r>
      <w:r w:rsidR="00B637B7" w:rsidRPr="004C593A">
        <w:rPr>
          <w:rFonts w:ascii="ＭＳ 明朝" w:eastAsia="ＭＳ 明朝" w:hAnsi="ＭＳ 明朝" w:hint="eastAsia"/>
        </w:rPr>
        <w:t>パスワードについて、</w:t>
      </w:r>
      <w:r w:rsidR="00A65AEE" w:rsidRPr="004C593A">
        <w:rPr>
          <w:rFonts w:ascii="ＭＳ 明朝" w:eastAsia="ＭＳ 明朝" w:hAnsi="ＭＳ 明朝" w:hint="eastAsia"/>
        </w:rPr>
        <w:t>類推しやすい</w:t>
      </w:r>
      <w:r w:rsidR="00B637B7" w:rsidRPr="004C593A">
        <w:rPr>
          <w:rFonts w:ascii="ＭＳ 明朝" w:eastAsia="ＭＳ 明朝" w:hAnsi="ＭＳ 明朝" w:hint="eastAsia"/>
        </w:rPr>
        <w:t>文字列、極端に短い文字列、</w:t>
      </w:r>
      <w:r w:rsidR="00A65AEE" w:rsidRPr="004C593A">
        <w:rPr>
          <w:rFonts w:ascii="ＭＳ 明朝" w:eastAsia="ＭＳ 明朝" w:hAnsi="ＭＳ 明朝" w:hint="eastAsia"/>
        </w:rPr>
        <w:t>類似の</w:t>
      </w:r>
      <w:r w:rsidR="00B637B7" w:rsidRPr="004C593A">
        <w:rPr>
          <w:rFonts w:ascii="ＭＳ 明朝" w:eastAsia="ＭＳ 明朝" w:hAnsi="ＭＳ 明朝" w:hint="eastAsia"/>
        </w:rPr>
        <w:t>文字列</w:t>
      </w:r>
      <w:r w:rsidR="00A65AEE" w:rsidRPr="004C593A">
        <w:rPr>
          <w:rFonts w:ascii="ＭＳ 明朝" w:eastAsia="ＭＳ 明朝" w:hAnsi="ＭＳ 明朝" w:hint="eastAsia"/>
        </w:rPr>
        <w:t>を繰り返し使用しない。</w:t>
      </w:r>
    </w:p>
    <w:p w14:paraId="61BE01EB" w14:textId="77777777" w:rsidR="006841B1" w:rsidRPr="004C593A" w:rsidRDefault="006841B1" w:rsidP="005E1231">
      <w:pPr>
        <w:rPr>
          <w:rFonts w:ascii="ＭＳ 明朝" w:eastAsia="ＭＳ 明朝" w:hAnsi="ＭＳ 明朝"/>
          <w:sz w:val="16"/>
          <w:szCs w:val="16"/>
        </w:rPr>
      </w:pPr>
    </w:p>
    <w:p w14:paraId="515C8031" w14:textId="77777777" w:rsidR="003F75A3" w:rsidRPr="004C593A" w:rsidRDefault="00381E1B" w:rsidP="003F75A3">
      <w:pPr>
        <w:ind w:firstLineChars="100" w:firstLine="210"/>
        <w:rPr>
          <w:rFonts w:ascii="ＭＳ 明朝" w:eastAsia="ＭＳ 明朝" w:hAnsi="ＭＳ 明朝"/>
        </w:rPr>
      </w:pPr>
      <w:r w:rsidRPr="004C593A">
        <w:rPr>
          <w:rFonts w:ascii="ＭＳ 明朝" w:eastAsia="ＭＳ 明朝" w:hAnsi="ＭＳ 明朝" w:hint="eastAsia"/>
        </w:rPr>
        <w:t>７</w:t>
      </w:r>
      <w:r w:rsidR="00E169DE">
        <w:rPr>
          <w:rFonts w:ascii="ＭＳ 明朝" w:eastAsia="ＭＳ 明朝" w:hAnsi="ＭＳ 明朝" w:hint="eastAsia"/>
        </w:rPr>
        <w:t xml:space="preserve">　</w:t>
      </w:r>
      <w:r w:rsidR="003F75A3" w:rsidRPr="004C593A">
        <w:rPr>
          <w:rFonts w:ascii="ＭＳ 明朝" w:eastAsia="ＭＳ 明朝" w:hAnsi="ＭＳ 明朝"/>
        </w:rPr>
        <w:t>規</w:t>
      </w:r>
      <w:r w:rsidR="00CB291F" w:rsidRPr="004C593A">
        <w:rPr>
          <w:rFonts w:ascii="ＭＳ 明朝" w:eastAsia="ＭＳ 明朝" w:hAnsi="ＭＳ 明朝" w:hint="eastAsia"/>
        </w:rPr>
        <w:t>程</w:t>
      </w:r>
      <w:r w:rsidR="003F75A3" w:rsidRPr="004C593A">
        <w:rPr>
          <w:rFonts w:ascii="ＭＳ 明朝" w:eastAsia="ＭＳ 明朝" w:hAnsi="ＭＳ 明朝"/>
        </w:rPr>
        <w:t>に対する違反への対応</w:t>
      </w:r>
    </w:p>
    <w:p w14:paraId="64AEC040" w14:textId="77777777" w:rsidR="003F75A3"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E8091A" w:rsidRPr="004C593A">
        <w:rPr>
          <w:rFonts w:ascii="ＭＳ 明朝" w:eastAsia="ＭＳ 明朝" w:hAnsi="ＭＳ 明朝" w:hint="eastAsia"/>
        </w:rPr>
        <w:t>システム管理者</w:t>
      </w:r>
      <w:r w:rsidR="003F75A3" w:rsidRPr="004C593A">
        <w:rPr>
          <w:rFonts w:ascii="ＭＳ 明朝" w:eastAsia="ＭＳ 明朝" w:hAnsi="ＭＳ 明朝"/>
        </w:rPr>
        <w:t>は、本規程</w:t>
      </w:r>
      <w:r w:rsidR="00970819" w:rsidRPr="004C593A">
        <w:rPr>
          <w:rFonts w:ascii="ＭＳ 明朝" w:eastAsia="ＭＳ 明朝" w:hAnsi="ＭＳ 明朝" w:hint="eastAsia"/>
        </w:rPr>
        <w:t>に定める</w:t>
      </w:r>
      <w:r w:rsidR="003F75A3" w:rsidRPr="004C593A">
        <w:rPr>
          <w:rFonts w:ascii="ＭＳ 明朝" w:eastAsia="ＭＳ 明朝" w:hAnsi="ＭＳ 明朝"/>
        </w:rPr>
        <w:t>事項及び</w:t>
      </w:r>
      <w:r w:rsidR="00970819" w:rsidRPr="004C593A">
        <w:rPr>
          <w:rFonts w:ascii="ＭＳ 明朝" w:eastAsia="ＭＳ 明朝" w:hAnsi="ＭＳ 明朝" w:hint="eastAsia"/>
        </w:rPr>
        <w:t>本</w:t>
      </w:r>
      <w:r w:rsidR="003F75A3" w:rsidRPr="004C593A">
        <w:rPr>
          <w:rFonts w:ascii="ＭＳ 明朝" w:eastAsia="ＭＳ 明朝" w:hAnsi="ＭＳ 明朝"/>
        </w:rPr>
        <w:t>機関で別に</w:t>
      </w:r>
      <w:r w:rsidR="00970819" w:rsidRPr="004C593A">
        <w:rPr>
          <w:rFonts w:ascii="ＭＳ 明朝" w:eastAsia="ＭＳ 明朝" w:hAnsi="ＭＳ 明朝" w:hint="eastAsia"/>
        </w:rPr>
        <w:t>定める</w:t>
      </w:r>
      <w:r w:rsidR="003F75A3" w:rsidRPr="004C593A">
        <w:rPr>
          <w:rFonts w:ascii="ＭＳ 明朝" w:eastAsia="ＭＳ 明朝" w:hAnsi="ＭＳ 明朝"/>
        </w:rPr>
        <w:t>事項に対する違反があった場合の対処</w:t>
      </w:r>
      <w:r w:rsidR="00CF0DD9" w:rsidRPr="004C593A">
        <w:rPr>
          <w:rFonts w:ascii="ＭＳ 明朝" w:eastAsia="ＭＳ 明朝" w:hAnsi="ＭＳ 明朝" w:hint="eastAsia"/>
        </w:rPr>
        <w:t>方法</w:t>
      </w:r>
      <w:r w:rsidR="003F75A3" w:rsidRPr="004C593A">
        <w:rPr>
          <w:rFonts w:ascii="ＭＳ 明朝" w:eastAsia="ＭＳ 明朝" w:hAnsi="ＭＳ 明朝"/>
        </w:rPr>
        <w:t>について明確に</w:t>
      </w:r>
      <w:r w:rsidR="00CF0DD9" w:rsidRPr="004C593A">
        <w:rPr>
          <w:rFonts w:ascii="ＭＳ 明朝" w:eastAsia="ＭＳ 明朝" w:hAnsi="ＭＳ 明朝" w:hint="eastAsia"/>
        </w:rPr>
        <w:t>するとともに</w:t>
      </w:r>
      <w:r w:rsidR="003F75A3" w:rsidRPr="004C593A">
        <w:rPr>
          <w:rFonts w:ascii="ＭＳ 明朝" w:eastAsia="ＭＳ 明朝" w:hAnsi="ＭＳ 明朝"/>
        </w:rPr>
        <w:t>、</w:t>
      </w:r>
      <w:r w:rsidR="00CF0DD9" w:rsidRPr="004C593A">
        <w:rPr>
          <w:rFonts w:ascii="ＭＳ 明朝" w:eastAsia="ＭＳ 明朝" w:hAnsi="ＭＳ 明朝" w:hint="eastAsia"/>
        </w:rPr>
        <w:t>それに従って、</w:t>
      </w:r>
      <w:r w:rsidR="003F75A3" w:rsidRPr="004C593A">
        <w:rPr>
          <w:rFonts w:ascii="ＭＳ 明朝" w:eastAsia="ＭＳ 明朝" w:hAnsi="ＭＳ 明朝"/>
        </w:rPr>
        <w:t>厳正に対応する。</w:t>
      </w:r>
    </w:p>
    <w:p w14:paraId="1F123909" w14:textId="77777777" w:rsidR="003F75A3" w:rsidRPr="004C593A" w:rsidRDefault="003F75A3" w:rsidP="003F75A3">
      <w:pPr>
        <w:ind w:firstLineChars="100" w:firstLine="210"/>
        <w:rPr>
          <w:rFonts w:ascii="ＭＳ 明朝" w:eastAsia="ＭＳ 明朝" w:hAnsi="ＭＳ 明朝"/>
        </w:rPr>
      </w:pPr>
    </w:p>
    <w:p w14:paraId="1922C352" w14:textId="77777777" w:rsidR="003F75A3" w:rsidRPr="004C593A" w:rsidRDefault="00381E1B" w:rsidP="003F75A3">
      <w:pPr>
        <w:ind w:firstLineChars="100" w:firstLine="210"/>
        <w:rPr>
          <w:rFonts w:ascii="ＭＳ 明朝" w:eastAsia="ＭＳ 明朝" w:hAnsi="ＭＳ 明朝"/>
        </w:rPr>
      </w:pPr>
      <w:r w:rsidRPr="004C593A">
        <w:rPr>
          <w:rFonts w:ascii="ＭＳ 明朝" w:eastAsia="ＭＳ 明朝" w:hAnsi="ＭＳ 明朝" w:hint="eastAsia"/>
        </w:rPr>
        <w:t>８</w:t>
      </w:r>
      <w:r w:rsidR="00E169DE">
        <w:rPr>
          <w:rFonts w:ascii="ＭＳ 明朝" w:eastAsia="ＭＳ 明朝" w:hAnsi="ＭＳ 明朝" w:hint="eastAsia"/>
        </w:rPr>
        <w:t xml:space="preserve">　</w:t>
      </w:r>
      <w:r w:rsidR="003F75A3" w:rsidRPr="004C593A">
        <w:rPr>
          <w:rFonts w:ascii="ＭＳ 明朝" w:eastAsia="ＭＳ 明朝" w:hAnsi="ＭＳ 明朝"/>
        </w:rPr>
        <w:t>評価・見直し</w:t>
      </w:r>
    </w:p>
    <w:p w14:paraId="65ABEB57" w14:textId="77777777" w:rsidR="003F75A3"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E8091A" w:rsidRPr="004C593A">
        <w:rPr>
          <w:rFonts w:ascii="ＭＳ 明朝" w:eastAsia="ＭＳ 明朝" w:hAnsi="ＭＳ 明朝" w:hint="eastAsia"/>
        </w:rPr>
        <w:t>システム管理者</w:t>
      </w:r>
      <w:r w:rsidR="003F75A3" w:rsidRPr="004C593A">
        <w:rPr>
          <w:rFonts w:ascii="ＭＳ 明朝" w:eastAsia="ＭＳ 明朝" w:hAnsi="ＭＳ 明朝"/>
        </w:rPr>
        <w:t>は、本規程</w:t>
      </w:r>
      <w:r w:rsidR="00BE79C6" w:rsidRPr="004C593A">
        <w:rPr>
          <w:rFonts w:ascii="ＭＳ 明朝" w:eastAsia="ＭＳ 明朝" w:hAnsi="ＭＳ 明朝" w:hint="eastAsia"/>
        </w:rPr>
        <w:t>に定める</w:t>
      </w:r>
      <w:r w:rsidR="003F75A3" w:rsidRPr="004C593A">
        <w:rPr>
          <w:rFonts w:ascii="ＭＳ 明朝" w:eastAsia="ＭＳ 明朝" w:hAnsi="ＭＳ 明朝"/>
        </w:rPr>
        <w:t>事項及び</w:t>
      </w:r>
      <w:r w:rsidR="00BE79C6" w:rsidRPr="004C593A">
        <w:rPr>
          <w:rFonts w:ascii="ＭＳ 明朝" w:eastAsia="ＭＳ 明朝" w:hAnsi="ＭＳ 明朝" w:hint="eastAsia"/>
        </w:rPr>
        <w:t>本</w:t>
      </w:r>
      <w:r w:rsidR="003F75A3" w:rsidRPr="004C593A">
        <w:rPr>
          <w:rFonts w:ascii="ＭＳ 明朝" w:eastAsia="ＭＳ 明朝" w:hAnsi="ＭＳ 明朝"/>
        </w:rPr>
        <w:t>機関で別に</w:t>
      </w:r>
      <w:r w:rsidR="00BE79C6" w:rsidRPr="004C593A">
        <w:rPr>
          <w:rFonts w:ascii="ＭＳ 明朝" w:eastAsia="ＭＳ 明朝" w:hAnsi="ＭＳ 明朝" w:hint="eastAsia"/>
        </w:rPr>
        <w:t>定める</w:t>
      </w:r>
      <w:r w:rsidR="003F75A3" w:rsidRPr="004C593A">
        <w:rPr>
          <w:rFonts w:ascii="ＭＳ 明朝" w:eastAsia="ＭＳ 明朝" w:hAnsi="ＭＳ 明朝"/>
        </w:rPr>
        <w:t>事項を評価し、</w:t>
      </w:r>
      <w:r w:rsidR="00BE79C6" w:rsidRPr="004C593A">
        <w:rPr>
          <w:rFonts w:ascii="ＭＳ 明朝" w:eastAsia="ＭＳ 明朝" w:hAnsi="ＭＳ 明朝" w:hint="eastAsia"/>
        </w:rPr>
        <w:t>必要に応じて、</w:t>
      </w:r>
      <w:r w:rsidR="003F75A3" w:rsidRPr="004C593A">
        <w:rPr>
          <w:rFonts w:ascii="ＭＳ 明朝" w:eastAsia="ＭＳ 明朝" w:hAnsi="ＭＳ 明朝"/>
        </w:rPr>
        <w:t>定期的に見直す。</w:t>
      </w:r>
    </w:p>
    <w:p w14:paraId="0F705E8C" w14:textId="77777777" w:rsidR="003F75A3" w:rsidRPr="004C593A" w:rsidRDefault="003F75A3" w:rsidP="003F75A3">
      <w:pPr>
        <w:ind w:firstLineChars="100" w:firstLine="210"/>
        <w:rPr>
          <w:rFonts w:ascii="ＭＳ 明朝" w:eastAsia="ＭＳ 明朝" w:hAnsi="ＭＳ 明朝"/>
        </w:rPr>
      </w:pPr>
    </w:p>
    <w:p w14:paraId="64E7D096" w14:textId="77777777" w:rsidR="003F75A3" w:rsidRPr="004C593A" w:rsidRDefault="00381E1B" w:rsidP="003F75A3">
      <w:pPr>
        <w:ind w:firstLineChars="100" w:firstLine="210"/>
        <w:rPr>
          <w:rFonts w:ascii="ＭＳ 明朝" w:eastAsia="ＭＳ 明朝" w:hAnsi="ＭＳ 明朝"/>
        </w:rPr>
      </w:pPr>
      <w:r w:rsidRPr="004C593A">
        <w:rPr>
          <w:rFonts w:ascii="ＭＳ 明朝" w:eastAsia="ＭＳ 明朝" w:hAnsi="ＭＳ 明朝" w:hint="eastAsia"/>
        </w:rPr>
        <w:t>９</w:t>
      </w:r>
      <w:r w:rsidR="00E169DE">
        <w:rPr>
          <w:rFonts w:ascii="ＭＳ 明朝" w:eastAsia="ＭＳ 明朝" w:hAnsi="ＭＳ 明朝" w:hint="eastAsia"/>
        </w:rPr>
        <w:t xml:space="preserve">　</w:t>
      </w:r>
      <w:r w:rsidR="003F75A3" w:rsidRPr="004C593A">
        <w:rPr>
          <w:rFonts w:ascii="ＭＳ 明朝" w:eastAsia="ＭＳ 明朝" w:hAnsi="ＭＳ 明朝"/>
        </w:rPr>
        <w:t>その他</w:t>
      </w:r>
    </w:p>
    <w:p w14:paraId="2C39FF62" w14:textId="77777777" w:rsidR="00814CAB"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t xml:space="preserve">　</w:t>
      </w:r>
      <w:r w:rsidR="007F201E">
        <w:rPr>
          <w:rFonts w:ascii="ＭＳ 明朝" w:eastAsia="ＭＳ 明朝" w:hAnsi="ＭＳ 明朝" w:hint="eastAsia"/>
        </w:rPr>
        <w:t>適切なセキュリティ対策を図るために、当医院</w:t>
      </w:r>
      <w:r w:rsidR="00814CAB" w:rsidRPr="004C593A">
        <w:rPr>
          <w:rFonts w:ascii="ＭＳ 明朝" w:eastAsia="ＭＳ 明朝" w:hAnsi="ＭＳ 明朝" w:hint="eastAsia"/>
        </w:rPr>
        <w:t>は「別表：本システム導入のために特に留意すべきセキュリティ対策」に示す技術的対策等を行う</w:t>
      </w:r>
      <w:r w:rsidR="005E1231" w:rsidRPr="004C593A">
        <w:rPr>
          <w:rFonts w:ascii="ＭＳ 明朝" w:eastAsia="ＭＳ 明朝" w:hAnsi="ＭＳ 明朝" w:hint="eastAsia"/>
        </w:rPr>
        <w:t>。</w:t>
      </w:r>
    </w:p>
    <w:p w14:paraId="480713DD" w14:textId="77777777" w:rsidR="003F75A3" w:rsidRPr="004C593A" w:rsidRDefault="00F234D5" w:rsidP="006B7B65">
      <w:pPr>
        <w:pStyle w:val="a3"/>
        <w:numPr>
          <w:ilvl w:val="0"/>
          <w:numId w:val="2"/>
        </w:numPr>
        <w:ind w:leftChars="0" w:left="567" w:hanging="141"/>
        <w:rPr>
          <w:rFonts w:ascii="ＭＳ 明朝" w:eastAsia="ＭＳ 明朝" w:hAnsi="ＭＳ 明朝"/>
        </w:rPr>
      </w:pPr>
      <w:r>
        <w:rPr>
          <w:rFonts w:ascii="ＭＳ 明朝" w:eastAsia="ＭＳ 明朝" w:hAnsi="ＭＳ 明朝" w:hint="eastAsia"/>
        </w:rPr>
        <w:lastRenderedPageBreak/>
        <w:t xml:space="preserve">　</w:t>
      </w:r>
      <w:r w:rsidR="003F75A3" w:rsidRPr="004C593A">
        <w:rPr>
          <w:rFonts w:ascii="ＭＳ 明朝" w:eastAsia="ＭＳ 明朝" w:hAnsi="ＭＳ 明朝"/>
        </w:rPr>
        <w:t>その他、本規程の実施に関し必要な事項がある場合については、</w:t>
      </w:r>
      <w:r w:rsidR="00EF4AFD">
        <w:rPr>
          <w:rFonts w:ascii="ＭＳ 明朝" w:eastAsia="ＭＳ 明朝" w:hAnsi="ＭＳ 明朝" w:hint="eastAsia"/>
        </w:rPr>
        <w:t>医院長</w:t>
      </w:r>
      <w:r w:rsidR="003F75A3" w:rsidRPr="004C593A">
        <w:rPr>
          <w:rFonts w:ascii="ＭＳ 明朝" w:eastAsia="ＭＳ 明朝" w:hAnsi="ＭＳ 明朝"/>
        </w:rPr>
        <w:t>がこれを定める。</w:t>
      </w:r>
    </w:p>
    <w:p w14:paraId="5291E724" w14:textId="77777777" w:rsidR="003F75A3" w:rsidRPr="004C593A" w:rsidRDefault="003F75A3" w:rsidP="003F75A3">
      <w:pPr>
        <w:ind w:firstLineChars="100" w:firstLine="210"/>
        <w:rPr>
          <w:rFonts w:ascii="ＭＳ 明朝" w:eastAsia="ＭＳ 明朝" w:hAnsi="ＭＳ 明朝"/>
        </w:rPr>
      </w:pPr>
    </w:p>
    <w:p w14:paraId="425D3276" w14:textId="77777777" w:rsidR="003F75A3" w:rsidRPr="004C593A" w:rsidRDefault="00561FDF" w:rsidP="003F75A3">
      <w:pPr>
        <w:ind w:firstLineChars="100" w:firstLine="210"/>
        <w:rPr>
          <w:rFonts w:ascii="ＭＳ 明朝" w:eastAsia="ＭＳ 明朝" w:hAnsi="ＭＳ 明朝"/>
        </w:rPr>
      </w:pPr>
      <w:r w:rsidRPr="004C593A">
        <w:rPr>
          <w:rFonts w:ascii="ＭＳ 明朝" w:eastAsia="ＭＳ 明朝" w:hAnsi="ＭＳ 明朝" w:hint="eastAsia"/>
        </w:rPr>
        <w:t>1</w:t>
      </w:r>
      <w:r w:rsidR="00381E1B" w:rsidRPr="004C593A">
        <w:rPr>
          <w:rFonts w:ascii="ＭＳ 明朝" w:eastAsia="ＭＳ 明朝" w:hAnsi="ＭＳ 明朝"/>
        </w:rPr>
        <w:t>0</w:t>
      </w:r>
      <w:r w:rsidR="00E169DE">
        <w:rPr>
          <w:rFonts w:ascii="ＭＳ 明朝" w:eastAsia="ＭＳ 明朝" w:hAnsi="ＭＳ 明朝" w:hint="eastAsia"/>
        </w:rPr>
        <w:t xml:space="preserve">　</w:t>
      </w:r>
      <w:r w:rsidR="003F75A3" w:rsidRPr="004C593A">
        <w:rPr>
          <w:rFonts w:ascii="ＭＳ 明朝" w:eastAsia="ＭＳ 明朝" w:hAnsi="ＭＳ 明朝"/>
        </w:rPr>
        <w:t>適用年月日</w:t>
      </w:r>
    </w:p>
    <w:p w14:paraId="0C659F4E" w14:textId="77777777" w:rsidR="00B40EB5" w:rsidRPr="004C593A" w:rsidRDefault="003F75A3" w:rsidP="006F5C57">
      <w:pPr>
        <w:pStyle w:val="a3"/>
        <w:numPr>
          <w:ilvl w:val="0"/>
          <w:numId w:val="2"/>
        </w:numPr>
        <w:ind w:leftChars="0"/>
        <w:rPr>
          <w:rFonts w:ascii="ＭＳ 明朝" w:eastAsia="ＭＳ 明朝" w:hAnsi="ＭＳ 明朝"/>
        </w:rPr>
      </w:pPr>
      <w:r w:rsidRPr="004C593A">
        <w:rPr>
          <w:rFonts w:ascii="ＭＳ 明朝" w:eastAsia="ＭＳ 明朝" w:hAnsi="ＭＳ 明朝"/>
        </w:rPr>
        <w:t>本規程は</w:t>
      </w:r>
      <w:r w:rsidR="00553F54" w:rsidRPr="00366E75">
        <w:rPr>
          <w:rFonts w:ascii="ＭＳ 明朝" w:eastAsia="ＭＳ 明朝" w:hAnsi="ＭＳ 明朝" w:hint="eastAsia"/>
        </w:rPr>
        <w:t>令和</w:t>
      </w:r>
      <w:r w:rsidR="00E40B36" w:rsidRPr="00366E75">
        <w:rPr>
          <w:rFonts w:ascii="ＭＳ 明朝" w:eastAsia="ＭＳ 明朝" w:hAnsi="ＭＳ 明朝"/>
        </w:rPr>
        <w:t>○</w:t>
      </w:r>
      <w:r w:rsidRPr="00366E75">
        <w:rPr>
          <w:rFonts w:ascii="ＭＳ 明朝" w:eastAsia="ＭＳ 明朝" w:hAnsi="ＭＳ 明朝"/>
        </w:rPr>
        <w:t>年○月○日より適用</w:t>
      </w:r>
      <w:r w:rsidRPr="004C593A">
        <w:rPr>
          <w:rFonts w:ascii="ＭＳ 明朝" w:eastAsia="ＭＳ 明朝" w:hAnsi="ＭＳ 明朝"/>
        </w:rPr>
        <w:t xml:space="preserve">する。 </w:t>
      </w:r>
    </w:p>
    <w:p w14:paraId="319D1CEC" w14:textId="77777777" w:rsidR="0039610C" w:rsidRPr="004C593A" w:rsidRDefault="0039610C" w:rsidP="0039610C">
      <w:pPr>
        <w:rPr>
          <w:rFonts w:ascii="ＭＳ 明朝" w:eastAsia="ＭＳ 明朝" w:hAnsi="ＭＳ 明朝"/>
        </w:rPr>
      </w:pPr>
    </w:p>
    <w:p w14:paraId="736B5C4D" w14:textId="77777777" w:rsidR="00CC475C" w:rsidRPr="004C593A" w:rsidRDefault="00CC475C">
      <w:pPr>
        <w:rPr>
          <w:rFonts w:ascii="ＭＳ 明朝" w:eastAsia="ＭＳ 明朝" w:hAnsi="ＭＳ 明朝"/>
        </w:rPr>
      </w:pPr>
      <w:r w:rsidRPr="004C593A">
        <w:rPr>
          <w:rFonts w:ascii="ＭＳ 明朝" w:eastAsia="ＭＳ 明朝" w:hAnsi="ＭＳ 明朝"/>
        </w:rPr>
        <w:br w:type="page"/>
      </w:r>
    </w:p>
    <w:p w14:paraId="78C0FC9E" w14:textId="77777777" w:rsidR="00561FDF" w:rsidRPr="004C593A" w:rsidRDefault="00561FDF" w:rsidP="00B85129">
      <w:pPr>
        <w:pageBreakBefore/>
        <w:rPr>
          <w:rFonts w:ascii="ＭＳ 明朝" w:eastAsia="ＭＳ 明朝" w:hAnsi="ＭＳ 明朝"/>
        </w:rPr>
      </w:pPr>
      <w:r w:rsidRPr="004C593A">
        <w:rPr>
          <w:rFonts w:ascii="ＭＳ 明朝" w:eastAsia="ＭＳ 明朝" w:hAnsi="ＭＳ 明朝" w:hint="eastAsia"/>
        </w:rPr>
        <w:lastRenderedPageBreak/>
        <w:t>別表</w:t>
      </w:r>
      <w:r w:rsidR="00CC475C" w:rsidRPr="004C593A">
        <w:rPr>
          <w:rFonts w:ascii="ＭＳ 明朝" w:eastAsia="ＭＳ 明朝" w:hAnsi="ＭＳ 明朝" w:hint="eastAsia"/>
        </w:rPr>
        <w:t>：本システム導入のために特に留意すべきセキュリティ対策</w:t>
      </w:r>
    </w:p>
    <w:tbl>
      <w:tblPr>
        <w:tblStyle w:val="af1"/>
        <w:tblW w:w="0" w:type="auto"/>
        <w:tblLook w:val="04A0" w:firstRow="1" w:lastRow="0" w:firstColumn="1" w:lastColumn="0" w:noHBand="0" w:noVBand="1"/>
      </w:tblPr>
      <w:tblGrid>
        <w:gridCol w:w="426"/>
        <w:gridCol w:w="8068"/>
      </w:tblGrid>
      <w:tr w:rsidR="00397965" w:rsidRPr="004C593A" w14:paraId="7F486DAD" w14:textId="77777777" w:rsidTr="00F450C0">
        <w:tc>
          <w:tcPr>
            <w:tcW w:w="426" w:type="dxa"/>
          </w:tcPr>
          <w:p w14:paraId="1EA822FA" w14:textId="77777777" w:rsidR="00561FDF" w:rsidRPr="004C593A" w:rsidRDefault="008E4F5F" w:rsidP="003871AD">
            <w:pPr>
              <w:jc w:val="center"/>
              <w:rPr>
                <w:rFonts w:ascii="ＭＳ 明朝" w:eastAsia="ＭＳ 明朝" w:hAnsi="ＭＳ 明朝"/>
              </w:rPr>
            </w:pPr>
            <w:r w:rsidRPr="004C593A">
              <w:rPr>
                <w:rFonts w:ascii="ＭＳ 明朝" w:eastAsia="ＭＳ 明朝" w:hAnsi="ＭＳ 明朝" w:hint="eastAsia"/>
              </w:rPr>
              <w:t>1</w:t>
            </w:r>
          </w:p>
        </w:tc>
        <w:tc>
          <w:tcPr>
            <w:tcW w:w="8068" w:type="dxa"/>
          </w:tcPr>
          <w:p w14:paraId="335281C0" w14:textId="77777777" w:rsidR="00561FDF" w:rsidRPr="004C593A" w:rsidRDefault="00633EA5" w:rsidP="00F450C0">
            <w:pPr>
              <w:rPr>
                <w:rFonts w:ascii="ＭＳ 明朝" w:eastAsia="ＭＳ 明朝" w:hAnsi="ＭＳ 明朝"/>
              </w:rPr>
            </w:pPr>
            <w:r w:rsidRPr="004C593A">
              <w:rPr>
                <w:rFonts w:ascii="ＭＳ 明朝" w:eastAsia="ＭＳ 明朝" w:hAnsi="ＭＳ 明朝" w:hint="eastAsia"/>
              </w:rPr>
              <w:t>本</w:t>
            </w:r>
            <w:r w:rsidR="008E4F5F" w:rsidRPr="004C593A">
              <w:rPr>
                <w:rFonts w:ascii="ＭＳ 明朝" w:eastAsia="ＭＳ 明朝" w:hAnsi="ＭＳ 明朝"/>
              </w:rPr>
              <w:t>システムへのアクセスに</w:t>
            </w:r>
            <w:r w:rsidRPr="004C593A">
              <w:rPr>
                <w:rFonts w:ascii="ＭＳ 明朝" w:eastAsia="ＭＳ 明朝" w:hAnsi="ＭＳ 明朝" w:hint="eastAsia"/>
              </w:rPr>
              <w:t>ついては、</w:t>
            </w:r>
            <w:r w:rsidR="008E4F5F" w:rsidRPr="004C593A">
              <w:rPr>
                <w:rFonts w:ascii="ＭＳ 明朝" w:eastAsia="ＭＳ 明朝" w:hAnsi="ＭＳ 明朝"/>
              </w:rPr>
              <w:t>利用者の識別と認証を行う</w:t>
            </w:r>
            <w:r w:rsidRPr="004C593A">
              <w:rPr>
                <w:rFonts w:ascii="ＭＳ 明朝" w:eastAsia="ＭＳ 明朝" w:hAnsi="ＭＳ 明朝" w:hint="eastAsia"/>
              </w:rPr>
              <w:t>こと</w:t>
            </w:r>
            <w:r w:rsidR="008E4F5F" w:rsidRPr="004C593A">
              <w:rPr>
                <w:rFonts w:ascii="ＭＳ 明朝" w:eastAsia="ＭＳ 明朝" w:hAnsi="ＭＳ 明朝"/>
              </w:rPr>
              <w:t>。</w:t>
            </w:r>
          </w:p>
        </w:tc>
      </w:tr>
      <w:tr w:rsidR="00397965" w:rsidRPr="004C593A" w14:paraId="28132A12" w14:textId="77777777" w:rsidTr="00F450C0">
        <w:tc>
          <w:tcPr>
            <w:tcW w:w="426" w:type="dxa"/>
          </w:tcPr>
          <w:p w14:paraId="18A47844" w14:textId="77777777" w:rsidR="008E4F5F" w:rsidRPr="004C593A" w:rsidRDefault="008E4F5F" w:rsidP="003871AD">
            <w:pPr>
              <w:jc w:val="center"/>
              <w:rPr>
                <w:rFonts w:ascii="ＭＳ 明朝" w:eastAsia="ＭＳ 明朝" w:hAnsi="ＭＳ 明朝"/>
              </w:rPr>
            </w:pPr>
            <w:r w:rsidRPr="004C593A">
              <w:rPr>
                <w:rFonts w:ascii="ＭＳ 明朝" w:eastAsia="ＭＳ 明朝" w:hAnsi="ＭＳ 明朝" w:hint="eastAsia"/>
              </w:rPr>
              <w:t>2</w:t>
            </w:r>
          </w:p>
        </w:tc>
        <w:tc>
          <w:tcPr>
            <w:tcW w:w="8068" w:type="dxa"/>
          </w:tcPr>
          <w:p w14:paraId="78A68A43" w14:textId="77777777" w:rsidR="008E4F5F" w:rsidRPr="004C593A" w:rsidRDefault="00633EA5" w:rsidP="008E4F5F">
            <w:pPr>
              <w:rPr>
                <w:rFonts w:ascii="ＭＳ 明朝" w:eastAsia="ＭＳ 明朝" w:hAnsi="ＭＳ 明朝"/>
              </w:rPr>
            </w:pPr>
            <w:r w:rsidRPr="004C593A">
              <w:rPr>
                <w:rFonts w:ascii="ＭＳ 明朝" w:eastAsia="ＭＳ 明朝" w:hAnsi="ＭＳ 明朝" w:hint="eastAsia"/>
              </w:rPr>
              <w:t>本システムを導入する際は、</w:t>
            </w:r>
            <w:r w:rsidR="003F20FE" w:rsidRPr="004C593A">
              <w:rPr>
                <w:rFonts w:ascii="ＭＳ 明朝" w:eastAsia="ＭＳ 明朝" w:hAnsi="ＭＳ 明朝" w:hint="eastAsia"/>
              </w:rPr>
              <w:t>オンライン請求ネットワークを利用し</w:t>
            </w:r>
            <w:r w:rsidR="008E4F5F" w:rsidRPr="004C593A">
              <w:rPr>
                <w:rFonts w:ascii="ＭＳ 明朝" w:eastAsia="ＭＳ 明朝" w:hAnsi="ＭＳ 明朝"/>
              </w:rPr>
              <w:t>、ネットワーク経路でのメッセージ挿入、</w:t>
            </w:r>
            <w:r w:rsidR="0060757D">
              <w:rPr>
                <w:rFonts w:ascii="ＭＳ 明朝" w:eastAsia="ＭＳ 明朝" w:hAnsi="ＭＳ 明朝" w:hint="eastAsia"/>
              </w:rPr>
              <w:t>コンピュータ</w:t>
            </w:r>
            <w:r w:rsidR="008E4F5F" w:rsidRPr="004C593A">
              <w:rPr>
                <w:rFonts w:ascii="ＭＳ 明朝" w:eastAsia="ＭＳ 明朝" w:hAnsi="ＭＳ 明朝"/>
              </w:rPr>
              <w:t>ウイルス混入等の改ざんを防止する対策を行うこと。</w:t>
            </w:r>
          </w:p>
        </w:tc>
      </w:tr>
      <w:tr w:rsidR="00397965" w:rsidRPr="004C593A" w14:paraId="43A12F68" w14:textId="77777777" w:rsidTr="00F450C0">
        <w:tc>
          <w:tcPr>
            <w:tcW w:w="426" w:type="dxa"/>
          </w:tcPr>
          <w:p w14:paraId="0241C697" w14:textId="77777777" w:rsidR="008E4F5F" w:rsidRPr="004C593A" w:rsidRDefault="008E4F5F" w:rsidP="003871AD">
            <w:pPr>
              <w:jc w:val="center"/>
              <w:rPr>
                <w:rFonts w:ascii="ＭＳ 明朝" w:eastAsia="ＭＳ 明朝" w:hAnsi="ＭＳ 明朝"/>
              </w:rPr>
            </w:pPr>
            <w:r w:rsidRPr="004C593A">
              <w:rPr>
                <w:rFonts w:ascii="ＭＳ 明朝" w:eastAsia="ＭＳ 明朝" w:hAnsi="ＭＳ 明朝" w:hint="eastAsia"/>
              </w:rPr>
              <w:t>3</w:t>
            </w:r>
          </w:p>
        </w:tc>
        <w:tc>
          <w:tcPr>
            <w:tcW w:w="8068" w:type="dxa"/>
          </w:tcPr>
          <w:p w14:paraId="306C3E5C" w14:textId="77777777" w:rsidR="008E4F5F" w:rsidRPr="004C593A" w:rsidRDefault="00633EA5" w:rsidP="008E4F5F">
            <w:pPr>
              <w:rPr>
                <w:rFonts w:ascii="ＭＳ 明朝" w:eastAsia="ＭＳ 明朝" w:hAnsi="ＭＳ 明朝"/>
              </w:rPr>
            </w:pPr>
            <w:r w:rsidRPr="004C593A">
              <w:rPr>
                <w:rFonts w:ascii="ＭＳ 明朝" w:eastAsia="ＭＳ 明朝" w:hAnsi="ＭＳ 明朝" w:hint="eastAsia"/>
              </w:rPr>
              <w:t>本システムを導入する際は、</w:t>
            </w:r>
            <w:r w:rsidR="0060757D">
              <w:rPr>
                <w:rFonts w:ascii="ＭＳ 明朝" w:eastAsia="ＭＳ 明朝" w:hAnsi="ＭＳ 明朝" w:hint="eastAsia"/>
              </w:rPr>
              <w:t>コンピュータ</w:t>
            </w:r>
            <w:r w:rsidR="008E4F5F" w:rsidRPr="004C593A">
              <w:rPr>
                <w:rFonts w:ascii="ＭＳ 明朝" w:eastAsia="ＭＳ 明朝" w:hAnsi="ＭＳ 明朝" w:hint="eastAsia"/>
              </w:rPr>
              <w:t>ウイルス等の不正なソフトウェアの混入を防ぐ適切な措置をとること。また、その対策の有効性・安全性の確認・維持（例えばパターンファイルの更新の確認・維持）を行うこと。</w:t>
            </w:r>
          </w:p>
        </w:tc>
      </w:tr>
      <w:tr w:rsidR="00397965" w:rsidRPr="004C593A" w14:paraId="03AB0EF9" w14:textId="77777777" w:rsidTr="00F450C0">
        <w:tc>
          <w:tcPr>
            <w:tcW w:w="426" w:type="dxa"/>
          </w:tcPr>
          <w:p w14:paraId="19A48D6A" w14:textId="77777777" w:rsidR="00C455CF" w:rsidRPr="004C593A" w:rsidRDefault="00C455CF" w:rsidP="003871AD">
            <w:pPr>
              <w:jc w:val="center"/>
              <w:rPr>
                <w:rFonts w:ascii="ＭＳ 明朝" w:eastAsia="ＭＳ 明朝" w:hAnsi="ＭＳ 明朝"/>
              </w:rPr>
            </w:pPr>
            <w:r w:rsidRPr="004C593A">
              <w:rPr>
                <w:rFonts w:ascii="ＭＳ 明朝" w:eastAsia="ＭＳ 明朝" w:hAnsi="ＭＳ 明朝" w:hint="eastAsia"/>
              </w:rPr>
              <w:t>4</w:t>
            </w:r>
          </w:p>
        </w:tc>
        <w:tc>
          <w:tcPr>
            <w:tcW w:w="8068" w:type="dxa"/>
          </w:tcPr>
          <w:p w14:paraId="58D1CCCF" w14:textId="77777777" w:rsidR="00C455CF" w:rsidRPr="004C593A" w:rsidRDefault="00C455CF" w:rsidP="008E4F5F">
            <w:pPr>
              <w:rPr>
                <w:rFonts w:ascii="ＭＳ 明朝" w:eastAsia="ＭＳ 明朝" w:hAnsi="ＭＳ 明朝"/>
              </w:rPr>
            </w:pPr>
            <w:r w:rsidRPr="004C593A">
              <w:rPr>
                <w:rFonts w:ascii="ＭＳ 明朝" w:eastAsia="ＭＳ 明朝" w:hAnsi="ＭＳ 明朝"/>
              </w:rPr>
              <w:t>本システムの運用に当たって使用される機器、端末等において</w:t>
            </w:r>
            <w:r w:rsidR="006F19FD" w:rsidRPr="004C593A">
              <w:rPr>
                <w:rFonts w:ascii="ＭＳ 明朝" w:eastAsia="ＭＳ 明朝" w:hAnsi="ＭＳ 明朝" w:hint="eastAsia"/>
              </w:rPr>
              <w:t>、</w:t>
            </w:r>
            <w:r w:rsidRPr="004C593A">
              <w:rPr>
                <w:rFonts w:ascii="ＭＳ 明朝" w:eastAsia="ＭＳ 明朝" w:hAnsi="ＭＳ 明朝"/>
              </w:rPr>
              <w:t>接続できる外部記憶媒体（USB機器等）の制限を実施する</w:t>
            </w:r>
            <w:r w:rsidR="00EA1FE4" w:rsidRPr="004C593A">
              <w:rPr>
                <w:rFonts w:ascii="ＭＳ 明朝" w:eastAsia="ＭＳ 明朝" w:hAnsi="ＭＳ 明朝" w:hint="eastAsia"/>
              </w:rPr>
              <w:t>こと</w:t>
            </w:r>
            <w:r w:rsidRPr="004C593A">
              <w:rPr>
                <w:rFonts w:ascii="ＭＳ 明朝" w:eastAsia="ＭＳ 明朝" w:hAnsi="ＭＳ 明朝"/>
              </w:rPr>
              <w:t>。</w:t>
            </w:r>
          </w:p>
        </w:tc>
      </w:tr>
      <w:tr w:rsidR="00397965" w:rsidRPr="004C593A" w14:paraId="4B2D48BB" w14:textId="77777777" w:rsidTr="00F450C0">
        <w:tc>
          <w:tcPr>
            <w:tcW w:w="426" w:type="dxa"/>
          </w:tcPr>
          <w:p w14:paraId="546A1DE7" w14:textId="77777777" w:rsidR="008E4F5F" w:rsidRPr="004C593A" w:rsidRDefault="00C455CF" w:rsidP="003871AD">
            <w:pPr>
              <w:jc w:val="center"/>
              <w:rPr>
                <w:rFonts w:ascii="ＭＳ 明朝" w:eastAsia="ＭＳ 明朝" w:hAnsi="ＭＳ 明朝"/>
              </w:rPr>
            </w:pPr>
            <w:r w:rsidRPr="004C593A">
              <w:rPr>
                <w:rFonts w:ascii="ＭＳ 明朝" w:eastAsia="ＭＳ 明朝" w:hAnsi="ＭＳ 明朝" w:hint="eastAsia"/>
              </w:rPr>
              <w:t>5</w:t>
            </w:r>
          </w:p>
        </w:tc>
        <w:tc>
          <w:tcPr>
            <w:tcW w:w="8068" w:type="dxa"/>
          </w:tcPr>
          <w:p w14:paraId="060A10A5" w14:textId="77777777" w:rsidR="008E4F5F" w:rsidRPr="004C593A" w:rsidRDefault="00633EA5" w:rsidP="008E4F5F">
            <w:pPr>
              <w:rPr>
                <w:rFonts w:ascii="ＭＳ 明朝" w:eastAsia="ＭＳ 明朝" w:hAnsi="ＭＳ 明朝"/>
              </w:rPr>
            </w:pPr>
            <w:r w:rsidRPr="004C593A">
              <w:rPr>
                <w:rFonts w:ascii="ＭＳ 明朝" w:eastAsia="ＭＳ 明朝" w:hAnsi="ＭＳ 明朝" w:hint="eastAsia"/>
              </w:rPr>
              <w:t>本システムを導入する際は、</w:t>
            </w:r>
            <w:r w:rsidR="008E4F5F" w:rsidRPr="004C593A">
              <w:rPr>
                <w:rFonts w:ascii="ＭＳ 明朝" w:eastAsia="ＭＳ 明朝" w:hAnsi="ＭＳ 明朝" w:hint="eastAsia"/>
              </w:rPr>
              <w:t>外部ネットワークから</w:t>
            </w:r>
            <w:r w:rsidR="006F19FD" w:rsidRPr="004C593A">
              <w:rPr>
                <w:rFonts w:ascii="ＭＳ 明朝" w:eastAsia="ＭＳ 明朝" w:hAnsi="ＭＳ 明朝" w:hint="eastAsia"/>
              </w:rPr>
              <w:t>本システムへ</w:t>
            </w:r>
            <w:r w:rsidR="008E4F5F" w:rsidRPr="004C593A">
              <w:rPr>
                <w:rFonts w:ascii="ＭＳ 明朝" w:eastAsia="ＭＳ 明朝" w:hAnsi="ＭＳ 明朝" w:hint="eastAsia"/>
              </w:rPr>
              <w:t>のアクセスを制限する</w:t>
            </w:r>
            <w:r w:rsidR="006F19FD" w:rsidRPr="004C593A">
              <w:rPr>
                <w:rFonts w:ascii="ＭＳ 明朝" w:eastAsia="ＭＳ 明朝" w:hAnsi="ＭＳ 明朝" w:hint="eastAsia"/>
              </w:rPr>
              <w:t>仕組みを導入</w:t>
            </w:r>
            <w:r w:rsidR="003171B0">
              <w:rPr>
                <w:rFonts w:ascii="ＭＳ 明朝" w:eastAsia="ＭＳ 明朝" w:hAnsi="ＭＳ 明朝" w:hint="eastAsia"/>
              </w:rPr>
              <w:t>し、</w:t>
            </w:r>
            <w:r w:rsidR="00D47395" w:rsidRPr="004C593A">
              <w:rPr>
                <w:rFonts w:ascii="ＭＳ 明朝" w:eastAsia="ＭＳ 明朝" w:hAnsi="ＭＳ 明朝" w:hint="eastAsia"/>
              </w:rPr>
              <w:t>ネットワーク事業者に対して</w:t>
            </w:r>
            <w:r w:rsidR="006F19FD" w:rsidRPr="004C593A">
              <w:rPr>
                <w:rFonts w:ascii="ＭＳ 明朝" w:eastAsia="ＭＳ 明朝" w:hAnsi="ＭＳ 明朝" w:hint="eastAsia"/>
              </w:rPr>
              <w:t>外部ネットワークからの</w:t>
            </w:r>
            <w:r w:rsidR="00D47395" w:rsidRPr="004C593A">
              <w:rPr>
                <w:rFonts w:ascii="ＭＳ 明朝" w:eastAsia="ＭＳ 明朝" w:hAnsi="ＭＳ 明朝" w:hint="eastAsia"/>
              </w:rPr>
              <w:t>アクセスを制限する仕組みが導入されていることを確認すること。</w:t>
            </w:r>
          </w:p>
        </w:tc>
      </w:tr>
      <w:tr w:rsidR="00397965" w:rsidRPr="004C593A" w14:paraId="3B3F554F" w14:textId="77777777" w:rsidTr="00F450C0">
        <w:tc>
          <w:tcPr>
            <w:tcW w:w="426" w:type="dxa"/>
          </w:tcPr>
          <w:p w14:paraId="234C1004" w14:textId="77777777" w:rsidR="008E4F5F" w:rsidRPr="004C593A" w:rsidRDefault="00C455CF" w:rsidP="003871AD">
            <w:pPr>
              <w:jc w:val="center"/>
              <w:rPr>
                <w:rFonts w:ascii="ＭＳ 明朝" w:eastAsia="ＭＳ 明朝" w:hAnsi="ＭＳ 明朝"/>
              </w:rPr>
            </w:pPr>
            <w:r w:rsidRPr="004C593A">
              <w:rPr>
                <w:rFonts w:ascii="ＭＳ 明朝" w:eastAsia="ＭＳ 明朝" w:hAnsi="ＭＳ 明朝" w:hint="eastAsia"/>
              </w:rPr>
              <w:t>6</w:t>
            </w:r>
          </w:p>
        </w:tc>
        <w:tc>
          <w:tcPr>
            <w:tcW w:w="8068" w:type="dxa"/>
          </w:tcPr>
          <w:p w14:paraId="380F3A60" w14:textId="77777777" w:rsidR="008E4F5F" w:rsidRPr="004C593A" w:rsidRDefault="00633EA5" w:rsidP="008E4F5F">
            <w:pPr>
              <w:rPr>
                <w:rFonts w:ascii="ＭＳ 明朝" w:eastAsia="ＭＳ 明朝" w:hAnsi="ＭＳ 明朝"/>
              </w:rPr>
            </w:pPr>
            <w:r w:rsidRPr="004C593A">
              <w:rPr>
                <w:rFonts w:ascii="ＭＳ 明朝" w:eastAsia="ＭＳ 明朝" w:hAnsi="ＭＳ 明朝" w:hint="eastAsia"/>
              </w:rPr>
              <w:t>本システムを導入する際は、</w:t>
            </w:r>
            <w:r w:rsidR="006F19FD" w:rsidRPr="004C593A">
              <w:rPr>
                <w:rFonts w:ascii="ＭＳ 明朝" w:eastAsia="ＭＳ 明朝" w:hAnsi="ＭＳ 明朝" w:hint="eastAsia"/>
              </w:rPr>
              <w:t>医療機関</w:t>
            </w:r>
            <w:r w:rsidR="00A23CCF" w:rsidRPr="004C593A">
              <w:rPr>
                <w:rFonts w:ascii="ＭＳ 明朝" w:eastAsia="ＭＳ 明朝" w:hAnsi="ＭＳ 明朝" w:hint="eastAsia"/>
              </w:rPr>
              <w:t>等</w:t>
            </w:r>
            <w:r w:rsidR="008E4F5F" w:rsidRPr="004C593A">
              <w:rPr>
                <w:rFonts w:ascii="ＭＳ 明朝" w:eastAsia="ＭＳ 明朝" w:hAnsi="ＭＳ 明朝" w:hint="eastAsia"/>
              </w:rPr>
              <w:t>内部ネットワークにおいても、セキュリティ要件の異なるシステム間や安全管理上の重要部分との境界にはファイアウォール等を設置し、ネットワークを物理的</w:t>
            </w:r>
            <w:r w:rsidR="006B3DC4" w:rsidRPr="004C593A">
              <w:rPr>
                <w:rFonts w:ascii="ＭＳ 明朝" w:eastAsia="ＭＳ 明朝" w:hAnsi="ＭＳ 明朝" w:hint="eastAsia"/>
              </w:rPr>
              <w:t>又</w:t>
            </w:r>
            <w:r w:rsidR="008E4F5F" w:rsidRPr="004C593A">
              <w:rPr>
                <w:rFonts w:ascii="ＭＳ 明朝" w:eastAsia="ＭＳ 明朝" w:hAnsi="ＭＳ 明朝" w:hint="eastAsia"/>
              </w:rPr>
              <w:t>は論理的に分割すること。</w:t>
            </w:r>
          </w:p>
        </w:tc>
      </w:tr>
      <w:tr w:rsidR="00397965" w:rsidRPr="004C593A" w14:paraId="6D2B75B5" w14:textId="77777777" w:rsidTr="00F450C0">
        <w:tc>
          <w:tcPr>
            <w:tcW w:w="426" w:type="dxa"/>
          </w:tcPr>
          <w:p w14:paraId="07B888C7" w14:textId="77777777" w:rsidR="008E4F5F" w:rsidRPr="004C593A" w:rsidRDefault="00C455CF" w:rsidP="003871AD">
            <w:pPr>
              <w:jc w:val="center"/>
              <w:rPr>
                <w:rFonts w:ascii="ＭＳ 明朝" w:eastAsia="ＭＳ 明朝" w:hAnsi="ＭＳ 明朝"/>
              </w:rPr>
            </w:pPr>
            <w:r w:rsidRPr="004C593A">
              <w:rPr>
                <w:rFonts w:ascii="ＭＳ 明朝" w:eastAsia="ＭＳ 明朝" w:hAnsi="ＭＳ 明朝" w:hint="eastAsia"/>
              </w:rPr>
              <w:t>7</w:t>
            </w:r>
          </w:p>
        </w:tc>
        <w:tc>
          <w:tcPr>
            <w:tcW w:w="8068" w:type="dxa"/>
          </w:tcPr>
          <w:p w14:paraId="4D63DBEF" w14:textId="77777777" w:rsidR="008E4F5F" w:rsidRPr="004C593A" w:rsidRDefault="00633EA5" w:rsidP="008E4F5F">
            <w:pPr>
              <w:rPr>
                <w:rFonts w:ascii="ＭＳ 明朝" w:eastAsia="ＭＳ 明朝" w:hAnsi="ＭＳ 明朝"/>
              </w:rPr>
            </w:pPr>
            <w:r w:rsidRPr="004C593A">
              <w:rPr>
                <w:rFonts w:ascii="ＭＳ 明朝" w:eastAsia="ＭＳ 明朝" w:hAnsi="ＭＳ 明朝" w:hint="eastAsia"/>
              </w:rPr>
              <w:t>本システムの導入に</w:t>
            </w:r>
            <w:r w:rsidR="002D6564" w:rsidRPr="004C593A">
              <w:rPr>
                <w:rFonts w:ascii="ＭＳ 明朝" w:eastAsia="ＭＳ 明朝" w:hAnsi="ＭＳ 明朝" w:hint="eastAsia"/>
              </w:rPr>
              <w:t>当たり</w:t>
            </w:r>
            <w:r w:rsidR="008E4F5F" w:rsidRPr="004C593A">
              <w:rPr>
                <w:rFonts w:ascii="ＭＳ 明朝" w:eastAsia="ＭＳ 明朝" w:hAnsi="ＭＳ 明朝" w:hint="eastAsia"/>
              </w:rPr>
              <w:t>無線</w:t>
            </w:r>
            <w:r w:rsidR="008E4F5F" w:rsidRPr="004C593A">
              <w:rPr>
                <w:rFonts w:ascii="ＭＳ 明朝" w:eastAsia="ＭＳ 明朝" w:hAnsi="ＭＳ 明朝"/>
              </w:rPr>
              <w:t>LANを</w:t>
            </w:r>
            <w:r w:rsidRPr="004C593A">
              <w:rPr>
                <w:rFonts w:ascii="ＭＳ 明朝" w:eastAsia="ＭＳ 明朝" w:hAnsi="ＭＳ 明朝" w:hint="eastAsia"/>
              </w:rPr>
              <w:t>利用</w:t>
            </w:r>
            <w:r w:rsidR="008E4F5F" w:rsidRPr="004C593A">
              <w:rPr>
                <w:rFonts w:ascii="ＭＳ 明朝" w:eastAsia="ＭＳ 明朝" w:hAnsi="ＭＳ 明朝"/>
              </w:rPr>
              <w:t>する場合は、以下の対策を実施すること。</w:t>
            </w:r>
          </w:p>
          <w:p w14:paraId="0AF94F05" w14:textId="77777777" w:rsidR="008E4F5F" w:rsidRPr="004C593A" w:rsidRDefault="008E4F5F" w:rsidP="008E4F5F">
            <w:pPr>
              <w:rPr>
                <w:rFonts w:ascii="ＭＳ 明朝" w:eastAsia="ＭＳ 明朝" w:hAnsi="ＭＳ 明朝"/>
              </w:rPr>
            </w:pPr>
            <w:r w:rsidRPr="004C593A">
              <w:rPr>
                <w:rFonts w:ascii="ＭＳ 明朝" w:eastAsia="ＭＳ 明朝" w:hAnsi="ＭＳ 明朝" w:hint="eastAsia"/>
              </w:rPr>
              <w:t>・</w:t>
            </w:r>
            <w:r w:rsidRPr="004C593A">
              <w:rPr>
                <w:rFonts w:ascii="ＭＳ 明朝" w:eastAsia="ＭＳ 明朝" w:hAnsi="ＭＳ 明朝"/>
              </w:rPr>
              <w:t>利用者以外に無線LANの利用を特定されないようにすること</w:t>
            </w:r>
          </w:p>
          <w:p w14:paraId="19593B93" w14:textId="77777777" w:rsidR="008E4F5F" w:rsidRPr="004C593A" w:rsidRDefault="008E4F5F" w:rsidP="008E4F5F">
            <w:pPr>
              <w:rPr>
                <w:rFonts w:ascii="ＭＳ 明朝" w:eastAsia="ＭＳ 明朝" w:hAnsi="ＭＳ 明朝"/>
              </w:rPr>
            </w:pPr>
            <w:r w:rsidRPr="004C593A">
              <w:rPr>
                <w:rFonts w:ascii="ＭＳ 明朝" w:eastAsia="ＭＳ 明朝" w:hAnsi="ＭＳ 明朝" w:hint="eastAsia"/>
              </w:rPr>
              <w:t>・</w:t>
            </w:r>
            <w:r w:rsidR="00E23DCC" w:rsidRPr="004C593A">
              <w:rPr>
                <w:rFonts w:ascii="ＭＳ 明朝" w:eastAsia="ＭＳ 明朝" w:hAnsi="ＭＳ 明朝" w:hint="eastAsia"/>
              </w:rPr>
              <w:t>関係者以外の</w:t>
            </w:r>
            <w:r w:rsidRPr="004C593A">
              <w:rPr>
                <w:rFonts w:ascii="ＭＳ 明朝" w:eastAsia="ＭＳ 明朝" w:hAnsi="ＭＳ 明朝"/>
              </w:rPr>
              <w:t>アクセス</w:t>
            </w:r>
            <w:r w:rsidR="00E23DCC" w:rsidRPr="004C593A">
              <w:rPr>
                <w:rFonts w:ascii="ＭＳ 明朝" w:eastAsia="ＭＳ 明朝" w:hAnsi="ＭＳ 明朝" w:hint="eastAsia"/>
              </w:rPr>
              <w:t>を</w:t>
            </w:r>
            <w:r w:rsidR="008C32BA" w:rsidRPr="004C593A">
              <w:rPr>
                <w:rFonts w:ascii="ＭＳ 明朝" w:eastAsia="ＭＳ 明朝" w:hAnsi="ＭＳ 明朝" w:hint="eastAsia"/>
              </w:rPr>
              <w:t>禁止する対策を施す</w:t>
            </w:r>
            <w:r w:rsidRPr="004C593A">
              <w:rPr>
                <w:rFonts w:ascii="ＭＳ 明朝" w:eastAsia="ＭＳ 明朝" w:hAnsi="ＭＳ 明朝"/>
              </w:rPr>
              <w:t>こと。</w:t>
            </w:r>
          </w:p>
          <w:p w14:paraId="0F4F3831" w14:textId="77777777" w:rsidR="008E4F5F" w:rsidRPr="004C593A" w:rsidRDefault="008E4F5F" w:rsidP="008E4F5F">
            <w:pPr>
              <w:rPr>
                <w:rFonts w:ascii="ＭＳ 明朝" w:eastAsia="ＭＳ 明朝" w:hAnsi="ＭＳ 明朝"/>
              </w:rPr>
            </w:pPr>
            <w:r w:rsidRPr="004C593A">
              <w:rPr>
                <w:rFonts w:ascii="ＭＳ 明朝" w:eastAsia="ＭＳ 明朝" w:hAnsi="ＭＳ 明朝" w:hint="eastAsia"/>
              </w:rPr>
              <w:t>・</w:t>
            </w:r>
            <w:r w:rsidRPr="004C593A">
              <w:rPr>
                <w:rFonts w:ascii="ＭＳ 明朝" w:eastAsia="ＭＳ 明朝" w:hAnsi="ＭＳ 明朝"/>
              </w:rPr>
              <w:t>通信を暗号化し情報を保護すること。</w:t>
            </w:r>
          </w:p>
        </w:tc>
      </w:tr>
      <w:tr w:rsidR="00397965" w:rsidRPr="004C593A" w14:paraId="306FB5DE" w14:textId="77777777" w:rsidTr="00F450C0">
        <w:tc>
          <w:tcPr>
            <w:tcW w:w="426" w:type="dxa"/>
          </w:tcPr>
          <w:p w14:paraId="374F8CA7" w14:textId="77777777" w:rsidR="008E4F5F" w:rsidRPr="004C593A" w:rsidRDefault="00C455CF" w:rsidP="003871AD">
            <w:pPr>
              <w:jc w:val="center"/>
              <w:rPr>
                <w:rFonts w:ascii="ＭＳ 明朝" w:eastAsia="ＭＳ 明朝" w:hAnsi="ＭＳ 明朝"/>
              </w:rPr>
            </w:pPr>
            <w:r w:rsidRPr="004C593A">
              <w:rPr>
                <w:rFonts w:ascii="ＭＳ 明朝" w:eastAsia="ＭＳ 明朝" w:hAnsi="ＭＳ 明朝" w:hint="eastAsia"/>
              </w:rPr>
              <w:t>8</w:t>
            </w:r>
          </w:p>
        </w:tc>
        <w:tc>
          <w:tcPr>
            <w:tcW w:w="8068" w:type="dxa"/>
          </w:tcPr>
          <w:p w14:paraId="01D3ABBA" w14:textId="77777777" w:rsidR="008E4F5F" w:rsidRPr="004C593A" w:rsidRDefault="00633EA5" w:rsidP="008E4F5F">
            <w:pPr>
              <w:rPr>
                <w:rFonts w:ascii="ＭＳ 明朝" w:eastAsia="ＭＳ 明朝" w:hAnsi="ＭＳ 明朝"/>
              </w:rPr>
            </w:pPr>
            <w:r w:rsidRPr="004C593A">
              <w:rPr>
                <w:rFonts w:ascii="ＭＳ 明朝" w:eastAsia="ＭＳ 明朝" w:hAnsi="ＭＳ 明朝" w:hint="eastAsia"/>
              </w:rPr>
              <w:t>本システムを導入する際は、</w:t>
            </w:r>
            <w:r w:rsidR="00D47395" w:rsidRPr="004C593A">
              <w:rPr>
                <w:rFonts w:ascii="ＭＳ 明朝" w:eastAsia="ＭＳ 明朝" w:hAnsi="ＭＳ 明朝" w:hint="eastAsia"/>
              </w:rPr>
              <w:t>ネットワーク</w:t>
            </w:r>
            <w:r w:rsidR="008E4F5F" w:rsidRPr="004C593A">
              <w:rPr>
                <w:rFonts w:ascii="ＭＳ 明朝" w:eastAsia="ＭＳ 明朝" w:hAnsi="ＭＳ 明朝"/>
              </w:rPr>
              <w:t>事業者</w:t>
            </w:r>
            <w:r w:rsidR="00D47395" w:rsidRPr="004C593A">
              <w:rPr>
                <w:rFonts w:ascii="ＭＳ 明朝" w:eastAsia="ＭＳ 明朝" w:hAnsi="ＭＳ 明朝" w:hint="eastAsia"/>
              </w:rPr>
              <w:t>に対して</w:t>
            </w:r>
            <w:r w:rsidR="006F19FD" w:rsidRPr="004C593A">
              <w:rPr>
                <w:rFonts w:ascii="ＭＳ 明朝" w:eastAsia="ＭＳ 明朝" w:hAnsi="ＭＳ 明朝" w:hint="eastAsia"/>
              </w:rPr>
              <w:t>、医療機関間の</w:t>
            </w:r>
            <w:r w:rsidR="00D47395" w:rsidRPr="004C593A">
              <w:rPr>
                <w:rFonts w:ascii="ＭＳ 明朝" w:eastAsia="ＭＳ 明朝" w:hAnsi="ＭＳ 明朝" w:hint="eastAsia"/>
              </w:rPr>
              <w:t>通信を制限する仕組みを導入していることを確認すること。</w:t>
            </w:r>
          </w:p>
        </w:tc>
      </w:tr>
    </w:tbl>
    <w:p w14:paraId="48A0E170" w14:textId="77777777" w:rsidR="00561FDF" w:rsidRPr="004C593A" w:rsidRDefault="00561FDF" w:rsidP="00561FDF">
      <w:pPr>
        <w:rPr>
          <w:rFonts w:ascii="ＭＳ 明朝" w:eastAsia="ＭＳ 明朝" w:hAnsi="ＭＳ 明朝"/>
        </w:rPr>
      </w:pPr>
    </w:p>
    <w:sectPr w:rsidR="00561FDF" w:rsidRPr="004C593A" w:rsidSect="006B7B65">
      <w:headerReference w:type="default" r:id="rId1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0502" w14:textId="77777777" w:rsidR="00782D31" w:rsidRDefault="00782D31" w:rsidP="00DD12DB">
      <w:r>
        <w:separator/>
      </w:r>
    </w:p>
  </w:endnote>
  <w:endnote w:type="continuationSeparator" w:id="0">
    <w:p w14:paraId="0558168E" w14:textId="77777777" w:rsidR="00782D31" w:rsidRDefault="00782D31" w:rsidP="00DD12DB">
      <w:r>
        <w:continuationSeparator/>
      </w:r>
    </w:p>
  </w:endnote>
  <w:endnote w:type="continuationNotice" w:id="1">
    <w:p w14:paraId="2732FF6D" w14:textId="77777777" w:rsidR="00782D31" w:rsidRDefault="00782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62C0" w14:textId="77777777" w:rsidR="00782D31" w:rsidRDefault="00782D31" w:rsidP="00DD12DB">
      <w:r>
        <w:separator/>
      </w:r>
    </w:p>
  </w:footnote>
  <w:footnote w:type="continuationSeparator" w:id="0">
    <w:p w14:paraId="2FA5B994" w14:textId="77777777" w:rsidR="00782D31" w:rsidRDefault="00782D31" w:rsidP="00DD12DB">
      <w:r>
        <w:continuationSeparator/>
      </w:r>
    </w:p>
  </w:footnote>
  <w:footnote w:type="continuationNotice" w:id="1">
    <w:p w14:paraId="71141513" w14:textId="77777777" w:rsidR="00782D31" w:rsidRDefault="00782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3D64" w14:textId="77777777" w:rsidR="00876873" w:rsidRDefault="00876873" w:rsidP="0082247C">
    <w:pPr>
      <w:pStyle w:val="a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01E"/>
    <w:multiLevelType w:val="hybridMultilevel"/>
    <w:tmpl w:val="B7C44D8A"/>
    <w:lvl w:ilvl="0" w:tplc="375A01C8">
      <w:start w:val="11"/>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AF1CD8"/>
    <w:multiLevelType w:val="hybridMultilevel"/>
    <w:tmpl w:val="E4E4A48E"/>
    <w:lvl w:ilvl="0" w:tplc="EBF249F4">
      <w:start w:val="5"/>
      <w:numFmt w:val="bullet"/>
      <w:lvlText w:val="・"/>
      <w:lvlJc w:val="left"/>
      <w:pPr>
        <w:ind w:left="786" w:hanging="360"/>
      </w:pPr>
      <w:rPr>
        <w:rFonts w:ascii="Meiryo UI" w:eastAsia="Meiryo UI" w:hAnsi="Meiryo UI" w:cstheme="minorBidi" w:hint="eastAsia"/>
        <w:lang w:val="en-US"/>
      </w:rPr>
    </w:lvl>
    <w:lvl w:ilvl="1" w:tplc="0409000B">
      <w:start w:val="1"/>
      <w:numFmt w:val="bullet"/>
      <w:lvlText w:val=""/>
      <w:lvlJc w:val="left"/>
      <w:pPr>
        <w:ind w:left="1266" w:hanging="420"/>
      </w:pPr>
      <w:rPr>
        <w:rFonts w:ascii="Wingdings" w:hAnsi="Wingdings" w:hint="default"/>
      </w:rPr>
    </w:lvl>
    <w:lvl w:ilvl="2" w:tplc="75A251DA">
      <w:numFmt w:val="bullet"/>
      <w:lvlText w:val="※"/>
      <w:lvlJc w:val="left"/>
      <w:pPr>
        <w:ind w:left="1626" w:hanging="360"/>
      </w:pPr>
      <w:rPr>
        <w:rFonts w:ascii="BIZ UDゴシック" w:eastAsia="BIZ UDゴシック" w:hAnsi="BIZ UDゴシック" w:cstheme="minorBidi" w:hint="eastAsia"/>
        <w:lang w:val="en-US"/>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30A26813"/>
    <w:multiLevelType w:val="hybridMultilevel"/>
    <w:tmpl w:val="FFDC6180"/>
    <w:lvl w:ilvl="0" w:tplc="92BCB46A">
      <w:start w:val="12"/>
      <w:numFmt w:val="bullet"/>
      <w:lvlText w:val="・"/>
      <w:lvlJc w:val="left"/>
      <w:pPr>
        <w:ind w:left="630" w:hanging="42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9C9634E"/>
    <w:multiLevelType w:val="hybridMultilevel"/>
    <w:tmpl w:val="10D89E7A"/>
    <w:lvl w:ilvl="0" w:tplc="C07857A8">
      <w:start w:val="12"/>
      <w:numFmt w:val="bullet"/>
      <w:lvlText w:val="・"/>
      <w:lvlJc w:val="left"/>
      <w:pPr>
        <w:ind w:left="680" w:hanging="360"/>
      </w:pPr>
      <w:rPr>
        <w:rFonts w:ascii="Meiryo UI" w:eastAsia="Meiryo UI" w:hAnsi="Meiryo UI" w:cstheme="minorBidi" w:hint="eastAsia"/>
      </w:rPr>
    </w:lvl>
    <w:lvl w:ilvl="1" w:tplc="0409000B">
      <w:start w:val="1"/>
      <w:numFmt w:val="bullet"/>
      <w:lvlText w:val=""/>
      <w:lvlJc w:val="left"/>
      <w:pPr>
        <w:ind w:left="1160" w:hanging="420"/>
      </w:pPr>
      <w:rPr>
        <w:rFonts w:ascii="Wingdings" w:hAnsi="Wingdings" w:hint="default"/>
      </w:rPr>
    </w:lvl>
    <w:lvl w:ilvl="2" w:tplc="358215BC">
      <w:numFmt w:val="bullet"/>
      <w:lvlText w:val="※"/>
      <w:lvlJc w:val="left"/>
      <w:pPr>
        <w:ind w:left="1520" w:hanging="360"/>
      </w:pPr>
      <w:rPr>
        <w:rFonts w:ascii="BIZ UDゴシック" w:eastAsia="BIZ UDゴシック" w:hAnsi="BIZ UDゴシック" w:cstheme="minorBidi" w:hint="eastAsia"/>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4" w15:restartNumberingAfterBreak="0">
    <w:nsid w:val="53024CC8"/>
    <w:multiLevelType w:val="hybridMultilevel"/>
    <w:tmpl w:val="74B85AB8"/>
    <w:lvl w:ilvl="0" w:tplc="711CC440">
      <w:start w:val="1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6665459"/>
    <w:multiLevelType w:val="hybridMultilevel"/>
    <w:tmpl w:val="DCBA8610"/>
    <w:lvl w:ilvl="0" w:tplc="92BCB46A">
      <w:start w:val="12"/>
      <w:numFmt w:val="bullet"/>
      <w:lvlText w:val="・"/>
      <w:lvlJc w:val="left"/>
      <w:pPr>
        <w:ind w:left="786" w:hanging="360"/>
      </w:pPr>
      <w:rPr>
        <w:rFonts w:ascii="Meiryo UI" w:eastAsia="Meiryo UI" w:hAnsi="Meiryo UI"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59F1368D"/>
    <w:multiLevelType w:val="hybridMultilevel"/>
    <w:tmpl w:val="DCAC5040"/>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5FA7630D"/>
    <w:multiLevelType w:val="hybridMultilevel"/>
    <w:tmpl w:val="34FC3712"/>
    <w:lvl w:ilvl="0" w:tplc="DCC64804">
      <w:start w:val="12"/>
      <w:numFmt w:val="bullet"/>
      <w:lvlText w:val="・"/>
      <w:lvlJc w:val="left"/>
      <w:pPr>
        <w:ind w:left="786" w:hanging="360"/>
      </w:pPr>
      <w:rPr>
        <w:rFonts w:ascii="Meiryo UI" w:eastAsia="Meiryo UI" w:hAnsi="Meiryo UI"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736069B4"/>
    <w:multiLevelType w:val="hybridMultilevel"/>
    <w:tmpl w:val="6C8CA052"/>
    <w:lvl w:ilvl="0" w:tplc="FF5E7DB8">
      <w:numFmt w:val="bullet"/>
      <w:lvlText w:val="※"/>
      <w:lvlJc w:val="left"/>
      <w:pPr>
        <w:ind w:left="680" w:hanging="360"/>
      </w:pPr>
      <w:rPr>
        <w:rFonts w:ascii="Meiryo UI" w:eastAsia="Meiryo UI" w:hAnsi="Meiryo UI"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num w:numId="1" w16cid:durableId="2122996284">
    <w:abstractNumId w:val="0"/>
  </w:num>
  <w:num w:numId="2" w16cid:durableId="117457836">
    <w:abstractNumId w:val="1"/>
  </w:num>
  <w:num w:numId="3" w16cid:durableId="1556939112">
    <w:abstractNumId w:val="4"/>
  </w:num>
  <w:num w:numId="4" w16cid:durableId="1525628264">
    <w:abstractNumId w:val="3"/>
  </w:num>
  <w:num w:numId="5" w16cid:durableId="1330407229">
    <w:abstractNumId w:val="7"/>
  </w:num>
  <w:num w:numId="6" w16cid:durableId="1568496577">
    <w:abstractNumId w:val="5"/>
  </w:num>
  <w:num w:numId="7" w16cid:durableId="1631395092">
    <w:abstractNumId w:val="8"/>
  </w:num>
  <w:num w:numId="8" w16cid:durableId="434833861">
    <w:abstractNumId w:val="2"/>
  </w:num>
  <w:num w:numId="9" w16cid:durableId="200636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5A3"/>
    <w:rsid w:val="000047D8"/>
    <w:rsid w:val="0001179F"/>
    <w:rsid w:val="00016B6B"/>
    <w:rsid w:val="00023C0E"/>
    <w:rsid w:val="000267B4"/>
    <w:rsid w:val="00026FD2"/>
    <w:rsid w:val="000329B8"/>
    <w:rsid w:val="00033F37"/>
    <w:rsid w:val="00041D51"/>
    <w:rsid w:val="000428F2"/>
    <w:rsid w:val="00044E81"/>
    <w:rsid w:val="00044ED5"/>
    <w:rsid w:val="00047617"/>
    <w:rsid w:val="0005664C"/>
    <w:rsid w:val="000630D4"/>
    <w:rsid w:val="00064880"/>
    <w:rsid w:val="00065B58"/>
    <w:rsid w:val="00070C8E"/>
    <w:rsid w:val="000753E5"/>
    <w:rsid w:val="000819F3"/>
    <w:rsid w:val="00083EF1"/>
    <w:rsid w:val="00084EF6"/>
    <w:rsid w:val="000927F5"/>
    <w:rsid w:val="000930AC"/>
    <w:rsid w:val="00095BB6"/>
    <w:rsid w:val="000B2909"/>
    <w:rsid w:val="000C2B67"/>
    <w:rsid w:val="000C3547"/>
    <w:rsid w:val="000C606B"/>
    <w:rsid w:val="000D2A0A"/>
    <w:rsid w:val="000D32D6"/>
    <w:rsid w:val="000D340D"/>
    <w:rsid w:val="000F6EEC"/>
    <w:rsid w:val="000F7E12"/>
    <w:rsid w:val="00100B3F"/>
    <w:rsid w:val="00103941"/>
    <w:rsid w:val="0010607D"/>
    <w:rsid w:val="001064D4"/>
    <w:rsid w:val="0011172E"/>
    <w:rsid w:val="001145AF"/>
    <w:rsid w:val="001324B0"/>
    <w:rsid w:val="00137A7C"/>
    <w:rsid w:val="001425C7"/>
    <w:rsid w:val="001444DE"/>
    <w:rsid w:val="00144CDF"/>
    <w:rsid w:val="00151C74"/>
    <w:rsid w:val="00152021"/>
    <w:rsid w:val="001657DA"/>
    <w:rsid w:val="00171A85"/>
    <w:rsid w:val="00172A9E"/>
    <w:rsid w:val="00191513"/>
    <w:rsid w:val="00192FD7"/>
    <w:rsid w:val="001933E0"/>
    <w:rsid w:val="00196D1A"/>
    <w:rsid w:val="0019733D"/>
    <w:rsid w:val="001A6374"/>
    <w:rsid w:val="001C2C78"/>
    <w:rsid w:val="001C3866"/>
    <w:rsid w:val="001C6973"/>
    <w:rsid w:val="001D0636"/>
    <w:rsid w:val="001D3E5B"/>
    <w:rsid w:val="001D61CA"/>
    <w:rsid w:val="001E13C0"/>
    <w:rsid w:val="001E389B"/>
    <w:rsid w:val="001E5CE1"/>
    <w:rsid w:val="001F12AD"/>
    <w:rsid w:val="001F4787"/>
    <w:rsid w:val="001F4D34"/>
    <w:rsid w:val="001F52B8"/>
    <w:rsid w:val="001F709E"/>
    <w:rsid w:val="00201C38"/>
    <w:rsid w:val="0020443C"/>
    <w:rsid w:val="00204BD3"/>
    <w:rsid w:val="00206869"/>
    <w:rsid w:val="00206BB9"/>
    <w:rsid w:val="002142FD"/>
    <w:rsid w:val="00216716"/>
    <w:rsid w:val="002216BE"/>
    <w:rsid w:val="00240472"/>
    <w:rsid w:val="002477B6"/>
    <w:rsid w:val="0025045F"/>
    <w:rsid w:val="002540B9"/>
    <w:rsid w:val="002618B1"/>
    <w:rsid w:val="002659BE"/>
    <w:rsid w:val="00266737"/>
    <w:rsid w:val="00275DFC"/>
    <w:rsid w:val="002874FE"/>
    <w:rsid w:val="002A3F25"/>
    <w:rsid w:val="002B1566"/>
    <w:rsid w:val="002B6F16"/>
    <w:rsid w:val="002C3BE1"/>
    <w:rsid w:val="002C5CAE"/>
    <w:rsid w:val="002D0D5E"/>
    <w:rsid w:val="002D1014"/>
    <w:rsid w:val="002D6564"/>
    <w:rsid w:val="002E41D3"/>
    <w:rsid w:val="002E48F7"/>
    <w:rsid w:val="002F25E2"/>
    <w:rsid w:val="002F4741"/>
    <w:rsid w:val="002F6666"/>
    <w:rsid w:val="00301D83"/>
    <w:rsid w:val="0030346D"/>
    <w:rsid w:val="00304EBF"/>
    <w:rsid w:val="003171B0"/>
    <w:rsid w:val="00322A17"/>
    <w:rsid w:val="00323870"/>
    <w:rsid w:val="00327268"/>
    <w:rsid w:val="003366CF"/>
    <w:rsid w:val="00337AB3"/>
    <w:rsid w:val="00342443"/>
    <w:rsid w:val="00343728"/>
    <w:rsid w:val="00345105"/>
    <w:rsid w:val="0035303C"/>
    <w:rsid w:val="00354F2D"/>
    <w:rsid w:val="003636E6"/>
    <w:rsid w:val="00366E75"/>
    <w:rsid w:val="00367415"/>
    <w:rsid w:val="00370C38"/>
    <w:rsid w:val="00373787"/>
    <w:rsid w:val="00373799"/>
    <w:rsid w:val="003737DC"/>
    <w:rsid w:val="00374F28"/>
    <w:rsid w:val="00374FDE"/>
    <w:rsid w:val="00375731"/>
    <w:rsid w:val="00381E1B"/>
    <w:rsid w:val="003837E1"/>
    <w:rsid w:val="003871AD"/>
    <w:rsid w:val="00393572"/>
    <w:rsid w:val="003935E7"/>
    <w:rsid w:val="0039610C"/>
    <w:rsid w:val="0039673A"/>
    <w:rsid w:val="00397965"/>
    <w:rsid w:val="003A31EC"/>
    <w:rsid w:val="003A5A9A"/>
    <w:rsid w:val="003A6160"/>
    <w:rsid w:val="003B3848"/>
    <w:rsid w:val="003B3E57"/>
    <w:rsid w:val="003B50DF"/>
    <w:rsid w:val="003B5208"/>
    <w:rsid w:val="003C0B66"/>
    <w:rsid w:val="003C3523"/>
    <w:rsid w:val="003C4DDC"/>
    <w:rsid w:val="003E0D4B"/>
    <w:rsid w:val="003E44A1"/>
    <w:rsid w:val="003E72E9"/>
    <w:rsid w:val="003F1515"/>
    <w:rsid w:val="003F156F"/>
    <w:rsid w:val="003F20FE"/>
    <w:rsid w:val="003F3337"/>
    <w:rsid w:val="003F66C4"/>
    <w:rsid w:val="003F75A3"/>
    <w:rsid w:val="003F7FF6"/>
    <w:rsid w:val="004009E5"/>
    <w:rsid w:val="004055B1"/>
    <w:rsid w:val="00411856"/>
    <w:rsid w:val="004134B6"/>
    <w:rsid w:val="004218ED"/>
    <w:rsid w:val="00422B80"/>
    <w:rsid w:val="00423FEA"/>
    <w:rsid w:val="004340EB"/>
    <w:rsid w:val="00435235"/>
    <w:rsid w:val="0043754D"/>
    <w:rsid w:val="0044018C"/>
    <w:rsid w:val="00443EE4"/>
    <w:rsid w:val="0044695D"/>
    <w:rsid w:val="004524C6"/>
    <w:rsid w:val="00461370"/>
    <w:rsid w:val="0046188C"/>
    <w:rsid w:val="004630FA"/>
    <w:rsid w:val="00463F06"/>
    <w:rsid w:val="004666E5"/>
    <w:rsid w:val="0047530E"/>
    <w:rsid w:val="00481BF8"/>
    <w:rsid w:val="00481EF3"/>
    <w:rsid w:val="00485BCA"/>
    <w:rsid w:val="00491E51"/>
    <w:rsid w:val="00493888"/>
    <w:rsid w:val="004A1E40"/>
    <w:rsid w:val="004A6EB6"/>
    <w:rsid w:val="004B1FC2"/>
    <w:rsid w:val="004B2568"/>
    <w:rsid w:val="004B3692"/>
    <w:rsid w:val="004B4623"/>
    <w:rsid w:val="004C320B"/>
    <w:rsid w:val="004C4702"/>
    <w:rsid w:val="004C593A"/>
    <w:rsid w:val="004D103A"/>
    <w:rsid w:val="004D14F6"/>
    <w:rsid w:val="004D1E94"/>
    <w:rsid w:val="004E32A7"/>
    <w:rsid w:val="004E3816"/>
    <w:rsid w:val="004E6287"/>
    <w:rsid w:val="004F0D7F"/>
    <w:rsid w:val="004F3491"/>
    <w:rsid w:val="00505CE9"/>
    <w:rsid w:val="00511E74"/>
    <w:rsid w:val="00513A82"/>
    <w:rsid w:val="005177A0"/>
    <w:rsid w:val="005206B0"/>
    <w:rsid w:val="0052568C"/>
    <w:rsid w:val="00530728"/>
    <w:rsid w:val="00534B95"/>
    <w:rsid w:val="005360BF"/>
    <w:rsid w:val="00537708"/>
    <w:rsid w:val="00540889"/>
    <w:rsid w:val="00540F75"/>
    <w:rsid w:val="00541968"/>
    <w:rsid w:val="00543C6D"/>
    <w:rsid w:val="005467EA"/>
    <w:rsid w:val="005506AF"/>
    <w:rsid w:val="00553F54"/>
    <w:rsid w:val="005576F5"/>
    <w:rsid w:val="00557A24"/>
    <w:rsid w:val="00561FDF"/>
    <w:rsid w:val="0056226C"/>
    <w:rsid w:val="00565B60"/>
    <w:rsid w:val="00565C4F"/>
    <w:rsid w:val="00566BFC"/>
    <w:rsid w:val="00567874"/>
    <w:rsid w:val="00567A54"/>
    <w:rsid w:val="00571315"/>
    <w:rsid w:val="00572821"/>
    <w:rsid w:val="005732F7"/>
    <w:rsid w:val="005802DE"/>
    <w:rsid w:val="005A037A"/>
    <w:rsid w:val="005A4076"/>
    <w:rsid w:val="005B47F2"/>
    <w:rsid w:val="005C1B42"/>
    <w:rsid w:val="005C1D73"/>
    <w:rsid w:val="005C618A"/>
    <w:rsid w:val="005C64CF"/>
    <w:rsid w:val="005C6CD7"/>
    <w:rsid w:val="005D1EA4"/>
    <w:rsid w:val="005D2D80"/>
    <w:rsid w:val="005D35E1"/>
    <w:rsid w:val="005D64C5"/>
    <w:rsid w:val="005D672A"/>
    <w:rsid w:val="005D71E7"/>
    <w:rsid w:val="005E0431"/>
    <w:rsid w:val="005E1231"/>
    <w:rsid w:val="005E2A2F"/>
    <w:rsid w:val="005E5209"/>
    <w:rsid w:val="005F1D3C"/>
    <w:rsid w:val="005F53B9"/>
    <w:rsid w:val="005F75DF"/>
    <w:rsid w:val="00600318"/>
    <w:rsid w:val="00600C0B"/>
    <w:rsid w:val="006015AD"/>
    <w:rsid w:val="0060388C"/>
    <w:rsid w:val="00605373"/>
    <w:rsid w:val="0060757D"/>
    <w:rsid w:val="00613FA4"/>
    <w:rsid w:val="0061621A"/>
    <w:rsid w:val="00620C58"/>
    <w:rsid w:val="00624CF9"/>
    <w:rsid w:val="00627E28"/>
    <w:rsid w:val="00630B9F"/>
    <w:rsid w:val="00633EA5"/>
    <w:rsid w:val="00637DD4"/>
    <w:rsid w:val="006409FB"/>
    <w:rsid w:val="00642A89"/>
    <w:rsid w:val="0064410B"/>
    <w:rsid w:val="00647F58"/>
    <w:rsid w:val="00654DA6"/>
    <w:rsid w:val="006563FD"/>
    <w:rsid w:val="00660DFB"/>
    <w:rsid w:val="006663CF"/>
    <w:rsid w:val="00674621"/>
    <w:rsid w:val="006754F2"/>
    <w:rsid w:val="00677A77"/>
    <w:rsid w:val="00683C04"/>
    <w:rsid w:val="006841B1"/>
    <w:rsid w:val="00684391"/>
    <w:rsid w:val="006866CF"/>
    <w:rsid w:val="00694024"/>
    <w:rsid w:val="00695D72"/>
    <w:rsid w:val="006A13A2"/>
    <w:rsid w:val="006A377E"/>
    <w:rsid w:val="006A4AF6"/>
    <w:rsid w:val="006A645B"/>
    <w:rsid w:val="006A7BCF"/>
    <w:rsid w:val="006B1BE7"/>
    <w:rsid w:val="006B35BB"/>
    <w:rsid w:val="006B3DC4"/>
    <w:rsid w:val="006B4892"/>
    <w:rsid w:val="006B78E2"/>
    <w:rsid w:val="006B7B65"/>
    <w:rsid w:val="006D09B2"/>
    <w:rsid w:val="006D16FA"/>
    <w:rsid w:val="006D37B8"/>
    <w:rsid w:val="006D5F05"/>
    <w:rsid w:val="006D61BD"/>
    <w:rsid w:val="006D64E5"/>
    <w:rsid w:val="006E077A"/>
    <w:rsid w:val="006E14C8"/>
    <w:rsid w:val="006E3361"/>
    <w:rsid w:val="006E41CF"/>
    <w:rsid w:val="006E50F8"/>
    <w:rsid w:val="006F19FD"/>
    <w:rsid w:val="006F5C57"/>
    <w:rsid w:val="0070047F"/>
    <w:rsid w:val="00711E0D"/>
    <w:rsid w:val="00720FC2"/>
    <w:rsid w:val="0072112B"/>
    <w:rsid w:val="0072292B"/>
    <w:rsid w:val="00730109"/>
    <w:rsid w:val="00730A72"/>
    <w:rsid w:val="00735702"/>
    <w:rsid w:val="00737F38"/>
    <w:rsid w:val="00740806"/>
    <w:rsid w:val="00743FB0"/>
    <w:rsid w:val="00746AEE"/>
    <w:rsid w:val="0074770E"/>
    <w:rsid w:val="00752B48"/>
    <w:rsid w:val="00755153"/>
    <w:rsid w:val="007560ED"/>
    <w:rsid w:val="007616AC"/>
    <w:rsid w:val="00761DFE"/>
    <w:rsid w:val="00762D10"/>
    <w:rsid w:val="00763012"/>
    <w:rsid w:val="007638A4"/>
    <w:rsid w:val="00765A30"/>
    <w:rsid w:val="00772345"/>
    <w:rsid w:val="007760E1"/>
    <w:rsid w:val="00776836"/>
    <w:rsid w:val="00780DCD"/>
    <w:rsid w:val="0078293E"/>
    <w:rsid w:val="00782D31"/>
    <w:rsid w:val="00792C18"/>
    <w:rsid w:val="00793B03"/>
    <w:rsid w:val="007A02A2"/>
    <w:rsid w:val="007A28A0"/>
    <w:rsid w:val="007B2C5D"/>
    <w:rsid w:val="007B2C78"/>
    <w:rsid w:val="007B5871"/>
    <w:rsid w:val="007B5F66"/>
    <w:rsid w:val="007B74FC"/>
    <w:rsid w:val="007B7CF8"/>
    <w:rsid w:val="007C28B9"/>
    <w:rsid w:val="007C5BF2"/>
    <w:rsid w:val="007D3F41"/>
    <w:rsid w:val="007D6F41"/>
    <w:rsid w:val="007D7A3A"/>
    <w:rsid w:val="007E2339"/>
    <w:rsid w:val="007E5853"/>
    <w:rsid w:val="007E6992"/>
    <w:rsid w:val="007F201E"/>
    <w:rsid w:val="007F47C3"/>
    <w:rsid w:val="007F5C13"/>
    <w:rsid w:val="007F6714"/>
    <w:rsid w:val="00802689"/>
    <w:rsid w:val="00806757"/>
    <w:rsid w:val="00810B79"/>
    <w:rsid w:val="0081390D"/>
    <w:rsid w:val="00813E53"/>
    <w:rsid w:val="0081443B"/>
    <w:rsid w:val="00814CAB"/>
    <w:rsid w:val="00814D00"/>
    <w:rsid w:val="00816FEB"/>
    <w:rsid w:val="00820200"/>
    <w:rsid w:val="00821625"/>
    <w:rsid w:val="0082247C"/>
    <w:rsid w:val="0082792C"/>
    <w:rsid w:val="00833C28"/>
    <w:rsid w:val="00844B2B"/>
    <w:rsid w:val="00847C0F"/>
    <w:rsid w:val="00847F8B"/>
    <w:rsid w:val="00853391"/>
    <w:rsid w:val="00853B2C"/>
    <w:rsid w:val="00856CEE"/>
    <w:rsid w:val="00862F2A"/>
    <w:rsid w:val="00867EFF"/>
    <w:rsid w:val="00871F4B"/>
    <w:rsid w:val="00872652"/>
    <w:rsid w:val="00876873"/>
    <w:rsid w:val="00876D95"/>
    <w:rsid w:val="00881BA6"/>
    <w:rsid w:val="008839F7"/>
    <w:rsid w:val="00886FAB"/>
    <w:rsid w:val="00891CB2"/>
    <w:rsid w:val="00897147"/>
    <w:rsid w:val="008A21DC"/>
    <w:rsid w:val="008A34C1"/>
    <w:rsid w:val="008C0662"/>
    <w:rsid w:val="008C32BA"/>
    <w:rsid w:val="008C56BD"/>
    <w:rsid w:val="008D3E06"/>
    <w:rsid w:val="008D4085"/>
    <w:rsid w:val="008D5FCB"/>
    <w:rsid w:val="008D7E47"/>
    <w:rsid w:val="008E49F4"/>
    <w:rsid w:val="008E4F5F"/>
    <w:rsid w:val="008E535D"/>
    <w:rsid w:val="008E5ED8"/>
    <w:rsid w:val="008E78E5"/>
    <w:rsid w:val="008F2601"/>
    <w:rsid w:val="008F7095"/>
    <w:rsid w:val="0090033D"/>
    <w:rsid w:val="00910DDF"/>
    <w:rsid w:val="00912650"/>
    <w:rsid w:val="00937F7E"/>
    <w:rsid w:val="00940233"/>
    <w:rsid w:val="00944993"/>
    <w:rsid w:val="0094733D"/>
    <w:rsid w:val="00955D09"/>
    <w:rsid w:val="00956F9A"/>
    <w:rsid w:val="0096045F"/>
    <w:rsid w:val="009677DC"/>
    <w:rsid w:val="00970819"/>
    <w:rsid w:val="0097548C"/>
    <w:rsid w:val="00975E31"/>
    <w:rsid w:val="00976870"/>
    <w:rsid w:val="009816CF"/>
    <w:rsid w:val="009834E4"/>
    <w:rsid w:val="00990007"/>
    <w:rsid w:val="009910FA"/>
    <w:rsid w:val="00995A6A"/>
    <w:rsid w:val="009A145B"/>
    <w:rsid w:val="009A4969"/>
    <w:rsid w:val="009A4E2B"/>
    <w:rsid w:val="009A5CB4"/>
    <w:rsid w:val="009B0CA3"/>
    <w:rsid w:val="009D0183"/>
    <w:rsid w:val="009D125F"/>
    <w:rsid w:val="009D19AE"/>
    <w:rsid w:val="009D4407"/>
    <w:rsid w:val="009D64E8"/>
    <w:rsid w:val="009E3CA1"/>
    <w:rsid w:val="009E4F74"/>
    <w:rsid w:val="009F11E2"/>
    <w:rsid w:val="009F219A"/>
    <w:rsid w:val="009F4ED3"/>
    <w:rsid w:val="00A04D7B"/>
    <w:rsid w:val="00A10802"/>
    <w:rsid w:val="00A13D3C"/>
    <w:rsid w:val="00A14F23"/>
    <w:rsid w:val="00A15E15"/>
    <w:rsid w:val="00A220E6"/>
    <w:rsid w:val="00A23CCF"/>
    <w:rsid w:val="00A24C18"/>
    <w:rsid w:val="00A320C8"/>
    <w:rsid w:val="00A32346"/>
    <w:rsid w:val="00A348EB"/>
    <w:rsid w:val="00A40FB5"/>
    <w:rsid w:val="00A45C9D"/>
    <w:rsid w:val="00A46E55"/>
    <w:rsid w:val="00A473D0"/>
    <w:rsid w:val="00A53A45"/>
    <w:rsid w:val="00A56C62"/>
    <w:rsid w:val="00A57AD5"/>
    <w:rsid w:val="00A61806"/>
    <w:rsid w:val="00A65AEE"/>
    <w:rsid w:val="00A6778F"/>
    <w:rsid w:val="00A71EC4"/>
    <w:rsid w:val="00A7222E"/>
    <w:rsid w:val="00A76BDB"/>
    <w:rsid w:val="00A77E76"/>
    <w:rsid w:val="00A850BD"/>
    <w:rsid w:val="00A8516E"/>
    <w:rsid w:val="00AA1EA4"/>
    <w:rsid w:val="00AA2632"/>
    <w:rsid w:val="00AA3681"/>
    <w:rsid w:val="00AA524E"/>
    <w:rsid w:val="00AB008F"/>
    <w:rsid w:val="00AB045A"/>
    <w:rsid w:val="00AB0DE5"/>
    <w:rsid w:val="00AB255D"/>
    <w:rsid w:val="00AB65C2"/>
    <w:rsid w:val="00AD1233"/>
    <w:rsid w:val="00AD32C5"/>
    <w:rsid w:val="00AD3D94"/>
    <w:rsid w:val="00AD4949"/>
    <w:rsid w:val="00AE04C0"/>
    <w:rsid w:val="00AE0CA1"/>
    <w:rsid w:val="00AE14B4"/>
    <w:rsid w:val="00AE322D"/>
    <w:rsid w:val="00AE5F95"/>
    <w:rsid w:val="00AE671E"/>
    <w:rsid w:val="00AF516D"/>
    <w:rsid w:val="00AF7AAE"/>
    <w:rsid w:val="00B004AD"/>
    <w:rsid w:val="00B0128C"/>
    <w:rsid w:val="00B057D0"/>
    <w:rsid w:val="00B070F2"/>
    <w:rsid w:val="00B1189A"/>
    <w:rsid w:val="00B20037"/>
    <w:rsid w:val="00B34A4E"/>
    <w:rsid w:val="00B34E5D"/>
    <w:rsid w:val="00B34F19"/>
    <w:rsid w:val="00B35AB0"/>
    <w:rsid w:val="00B35D29"/>
    <w:rsid w:val="00B36575"/>
    <w:rsid w:val="00B40EB5"/>
    <w:rsid w:val="00B4180B"/>
    <w:rsid w:val="00B47887"/>
    <w:rsid w:val="00B52001"/>
    <w:rsid w:val="00B637B7"/>
    <w:rsid w:val="00B6468C"/>
    <w:rsid w:val="00B66512"/>
    <w:rsid w:val="00B67BDF"/>
    <w:rsid w:val="00B7211B"/>
    <w:rsid w:val="00B74C2D"/>
    <w:rsid w:val="00B75266"/>
    <w:rsid w:val="00B77D0E"/>
    <w:rsid w:val="00B80168"/>
    <w:rsid w:val="00B85129"/>
    <w:rsid w:val="00B87B72"/>
    <w:rsid w:val="00B943FB"/>
    <w:rsid w:val="00BA0295"/>
    <w:rsid w:val="00BA113F"/>
    <w:rsid w:val="00BA23F5"/>
    <w:rsid w:val="00BB11DA"/>
    <w:rsid w:val="00BB2376"/>
    <w:rsid w:val="00BB3623"/>
    <w:rsid w:val="00BC2CA2"/>
    <w:rsid w:val="00BC30B4"/>
    <w:rsid w:val="00BC50D6"/>
    <w:rsid w:val="00BC5AAC"/>
    <w:rsid w:val="00BC75E1"/>
    <w:rsid w:val="00BD179B"/>
    <w:rsid w:val="00BD371B"/>
    <w:rsid w:val="00BD6FBF"/>
    <w:rsid w:val="00BE5515"/>
    <w:rsid w:val="00BE79C6"/>
    <w:rsid w:val="00BF2B1D"/>
    <w:rsid w:val="00BF4BA1"/>
    <w:rsid w:val="00BF4E00"/>
    <w:rsid w:val="00BF4E07"/>
    <w:rsid w:val="00BF6A06"/>
    <w:rsid w:val="00BF707A"/>
    <w:rsid w:val="00C02333"/>
    <w:rsid w:val="00C11D6D"/>
    <w:rsid w:val="00C147D7"/>
    <w:rsid w:val="00C21EE4"/>
    <w:rsid w:val="00C22D14"/>
    <w:rsid w:val="00C24DEB"/>
    <w:rsid w:val="00C27A26"/>
    <w:rsid w:val="00C3097A"/>
    <w:rsid w:val="00C377D8"/>
    <w:rsid w:val="00C400E8"/>
    <w:rsid w:val="00C4317F"/>
    <w:rsid w:val="00C455CF"/>
    <w:rsid w:val="00C5316E"/>
    <w:rsid w:val="00C573AB"/>
    <w:rsid w:val="00C61E13"/>
    <w:rsid w:val="00C71830"/>
    <w:rsid w:val="00C829EB"/>
    <w:rsid w:val="00C906F1"/>
    <w:rsid w:val="00CA2A48"/>
    <w:rsid w:val="00CA45C2"/>
    <w:rsid w:val="00CA45E6"/>
    <w:rsid w:val="00CB09A0"/>
    <w:rsid w:val="00CB291F"/>
    <w:rsid w:val="00CB47E7"/>
    <w:rsid w:val="00CB7354"/>
    <w:rsid w:val="00CC380A"/>
    <w:rsid w:val="00CC475C"/>
    <w:rsid w:val="00CD0705"/>
    <w:rsid w:val="00CD5975"/>
    <w:rsid w:val="00CE3AC0"/>
    <w:rsid w:val="00CE445D"/>
    <w:rsid w:val="00CF0DD9"/>
    <w:rsid w:val="00CF3D05"/>
    <w:rsid w:val="00CF4449"/>
    <w:rsid w:val="00CF7EF6"/>
    <w:rsid w:val="00D02B53"/>
    <w:rsid w:val="00D06B9E"/>
    <w:rsid w:val="00D07FAC"/>
    <w:rsid w:val="00D116D8"/>
    <w:rsid w:val="00D124BF"/>
    <w:rsid w:val="00D205A3"/>
    <w:rsid w:val="00D20A0F"/>
    <w:rsid w:val="00D20CAD"/>
    <w:rsid w:val="00D2395C"/>
    <w:rsid w:val="00D24E7D"/>
    <w:rsid w:val="00D30036"/>
    <w:rsid w:val="00D31C59"/>
    <w:rsid w:val="00D432C6"/>
    <w:rsid w:val="00D452CD"/>
    <w:rsid w:val="00D46F71"/>
    <w:rsid w:val="00D47395"/>
    <w:rsid w:val="00D514CB"/>
    <w:rsid w:val="00D56DD4"/>
    <w:rsid w:val="00D57D39"/>
    <w:rsid w:val="00D66A63"/>
    <w:rsid w:val="00D67F78"/>
    <w:rsid w:val="00D75F26"/>
    <w:rsid w:val="00D77450"/>
    <w:rsid w:val="00D84D94"/>
    <w:rsid w:val="00D91BEB"/>
    <w:rsid w:val="00DA4692"/>
    <w:rsid w:val="00DA5202"/>
    <w:rsid w:val="00DB4232"/>
    <w:rsid w:val="00DB7E7A"/>
    <w:rsid w:val="00DC6594"/>
    <w:rsid w:val="00DD12DB"/>
    <w:rsid w:val="00DD59D4"/>
    <w:rsid w:val="00DE0D73"/>
    <w:rsid w:val="00DE0DF2"/>
    <w:rsid w:val="00DE170D"/>
    <w:rsid w:val="00DF023C"/>
    <w:rsid w:val="00DF2427"/>
    <w:rsid w:val="00DF3400"/>
    <w:rsid w:val="00DF48F8"/>
    <w:rsid w:val="00DF6CFB"/>
    <w:rsid w:val="00E034D5"/>
    <w:rsid w:val="00E147B5"/>
    <w:rsid w:val="00E169DE"/>
    <w:rsid w:val="00E17DA0"/>
    <w:rsid w:val="00E20B3F"/>
    <w:rsid w:val="00E21A83"/>
    <w:rsid w:val="00E21CE6"/>
    <w:rsid w:val="00E23DCC"/>
    <w:rsid w:val="00E26010"/>
    <w:rsid w:val="00E27C40"/>
    <w:rsid w:val="00E31614"/>
    <w:rsid w:val="00E31D26"/>
    <w:rsid w:val="00E32E11"/>
    <w:rsid w:val="00E33F98"/>
    <w:rsid w:val="00E3530B"/>
    <w:rsid w:val="00E3636A"/>
    <w:rsid w:val="00E40B36"/>
    <w:rsid w:val="00E43706"/>
    <w:rsid w:val="00E43B1A"/>
    <w:rsid w:val="00E45008"/>
    <w:rsid w:val="00E463A6"/>
    <w:rsid w:val="00E47516"/>
    <w:rsid w:val="00E55743"/>
    <w:rsid w:val="00E63122"/>
    <w:rsid w:val="00E67245"/>
    <w:rsid w:val="00E73512"/>
    <w:rsid w:val="00E8091A"/>
    <w:rsid w:val="00E80EC9"/>
    <w:rsid w:val="00E81143"/>
    <w:rsid w:val="00E837E7"/>
    <w:rsid w:val="00E8704C"/>
    <w:rsid w:val="00E8715B"/>
    <w:rsid w:val="00E873CA"/>
    <w:rsid w:val="00E966A2"/>
    <w:rsid w:val="00EA1FE4"/>
    <w:rsid w:val="00EA3746"/>
    <w:rsid w:val="00EB54E6"/>
    <w:rsid w:val="00EB7FB0"/>
    <w:rsid w:val="00EC247D"/>
    <w:rsid w:val="00EC484D"/>
    <w:rsid w:val="00EC6DC5"/>
    <w:rsid w:val="00ED2BD8"/>
    <w:rsid w:val="00ED4FAE"/>
    <w:rsid w:val="00EE04BD"/>
    <w:rsid w:val="00EE270E"/>
    <w:rsid w:val="00EE3809"/>
    <w:rsid w:val="00EE4742"/>
    <w:rsid w:val="00EF07FC"/>
    <w:rsid w:val="00EF26F9"/>
    <w:rsid w:val="00EF4AFD"/>
    <w:rsid w:val="00F0114E"/>
    <w:rsid w:val="00F035D8"/>
    <w:rsid w:val="00F03F1A"/>
    <w:rsid w:val="00F10CCE"/>
    <w:rsid w:val="00F143DE"/>
    <w:rsid w:val="00F178D3"/>
    <w:rsid w:val="00F17E6E"/>
    <w:rsid w:val="00F21E54"/>
    <w:rsid w:val="00F22F46"/>
    <w:rsid w:val="00F234D5"/>
    <w:rsid w:val="00F23E51"/>
    <w:rsid w:val="00F3010C"/>
    <w:rsid w:val="00F30949"/>
    <w:rsid w:val="00F34A7F"/>
    <w:rsid w:val="00F35440"/>
    <w:rsid w:val="00F36424"/>
    <w:rsid w:val="00F367E6"/>
    <w:rsid w:val="00F37A1E"/>
    <w:rsid w:val="00F37DFA"/>
    <w:rsid w:val="00F4037B"/>
    <w:rsid w:val="00F40F28"/>
    <w:rsid w:val="00F41F98"/>
    <w:rsid w:val="00F42384"/>
    <w:rsid w:val="00F42490"/>
    <w:rsid w:val="00F450C0"/>
    <w:rsid w:val="00F53ABD"/>
    <w:rsid w:val="00F53CEC"/>
    <w:rsid w:val="00F66556"/>
    <w:rsid w:val="00F7262E"/>
    <w:rsid w:val="00F72777"/>
    <w:rsid w:val="00F77C62"/>
    <w:rsid w:val="00F84AC1"/>
    <w:rsid w:val="00F905D8"/>
    <w:rsid w:val="00F91CDA"/>
    <w:rsid w:val="00F926E9"/>
    <w:rsid w:val="00F94E99"/>
    <w:rsid w:val="00F96C82"/>
    <w:rsid w:val="00FA0AB2"/>
    <w:rsid w:val="00FA2B64"/>
    <w:rsid w:val="00FA47C4"/>
    <w:rsid w:val="00FA66AF"/>
    <w:rsid w:val="00FA7EE8"/>
    <w:rsid w:val="00FB5B62"/>
    <w:rsid w:val="00FC07B3"/>
    <w:rsid w:val="00FC21A5"/>
    <w:rsid w:val="00FC2BD7"/>
    <w:rsid w:val="00FC4B4D"/>
    <w:rsid w:val="00FC529E"/>
    <w:rsid w:val="00FC6DF2"/>
    <w:rsid w:val="00FF5A46"/>
    <w:rsid w:val="00FF747C"/>
    <w:rsid w:val="0D3277C2"/>
    <w:rsid w:val="69191269"/>
    <w:rsid w:val="6E1DF5ED"/>
    <w:rsid w:val="7C279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A2C005"/>
  <w15:chartTrackingRefBased/>
  <w15:docId w15:val="{B782E865-E162-4AD3-910E-269420DC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A89"/>
    <w:pPr>
      <w:ind w:leftChars="400" w:left="840"/>
    </w:pPr>
  </w:style>
  <w:style w:type="paragraph" w:styleId="a4">
    <w:name w:val="header"/>
    <w:basedOn w:val="a"/>
    <w:link w:val="a5"/>
    <w:uiPriority w:val="99"/>
    <w:unhideWhenUsed/>
    <w:rsid w:val="00684391"/>
    <w:pPr>
      <w:tabs>
        <w:tab w:val="center" w:pos="4252"/>
        <w:tab w:val="right" w:pos="8504"/>
      </w:tabs>
      <w:snapToGrid w:val="0"/>
    </w:pPr>
  </w:style>
  <w:style w:type="character" w:customStyle="1" w:styleId="a5">
    <w:name w:val="ヘッダー (文字)"/>
    <w:basedOn w:val="a0"/>
    <w:link w:val="a4"/>
    <w:uiPriority w:val="99"/>
    <w:rsid w:val="00684391"/>
  </w:style>
  <w:style w:type="paragraph" w:styleId="a6">
    <w:name w:val="footer"/>
    <w:basedOn w:val="a"/>
    <w:link w:val="a7"/>
    <w:uiPriority w:val="99"/>
    <w:unhideWhenUsed/>
    <w:rsid w:val="00684391"/>
    <w:pPr>
      <w:tabs>
        <w:tab w:val="center" w:pos="4252"/>
        <w:tab w:val="right" w:pos="8504"/>
      </w:tabs>
      <w:snapToGrid w:val="0"/>
    </w:pPr>
  </w:style>
  <w:style w:type="character" w:customStyle="1" w:styleId="a7">
    <w:name w:val="フッター (文字)"/>
    <w:basedOn w:val="a0"/>
    <w:link w:val="a6"/>
    <w:uiPriority w:val="99"/>
    <w:rsid w:val="00684391"/>
  </w:style>
  <w:style w:type="character" w:styleId="a8">
    <w:name w:val="annotation reference"/>
    <w:basedOn w:val="a0"/>
    <w:uiPriority w:val="99"/>
    <w:semiHidden/>
    <w:unhideWhenUsed/>
    <w:rsid w:val="00C3097A"/>
    <w:rPr>
      <w:sz w:val="18"/>
      <w:szCs w:val="18"/>
    </w:rPr>
  </w:style>
  <w:style w:type="paragraph" w:styleId="a9">
    <w:name w:val="annotation text"/>
    <w:basedOn w:val="a"/>
    <w:link w:val="aa"/>
    <w:uiPriority w:val="99"/>
    <w:unhideWhenUsed/>
    <w:rsid w:val="00C3097A"/>
  </w:style>
  <w:style w:type="character" w:customStyle="1" w:styleId="aa">
    <w:name w:val="コメント文字列 (文字)"/>
    <w:basedOn w:val="a0"/>
    <w:link w:val="a9"/>
    <w:uiPriority w:val="99"/>
    <w:rsid w:val="00C3097A"/>
  </w:style>
  <w:style w:type="paragraph" w:styleId="ab">
    <w:name w:val="annotation subject"/>
    <w:basedOn w:val="a9"/>
    <w:next w:val="a9"/>
    <w:link w:val="ac"/>
    <w:uiPriority w:val="99"/>
    <w:semiHidden/>
    <w:unhideWhenUsed/>
    <w:rsid w:val="00C3097A"/>
    <w:rPr>
      <w:b/>
      <w:bCs/>
    </w:rPr>
  </w:style>
  <w:style w:type="character" w:customStyle="1" w:styleId="ac">
    <w:name w:val="コメント内容 (文字)"/>
    <w:basedOn w:val="aa"/>
    <w:link w:val="ab"/>
    <w:uiPriority w:val="99"/>
    <w:semiHidden/>
    <w:rsid w:val="00C3097A"/>
    <w:rPr>
      <w:b/>
      <w:bCs/>
    </w:rPr>
  </w:style>
  <w:style w:type="paragraph" w:styleId="ad">
    <w:name w:val="Balloon Text"/>
    <w:basedOn w:val="a"/>
    <w:link w:val="ae"/>
    <w:uiPriority w:val="99"/>
    <w:semiHidden/>
    <w:unhideWhenUsed/>
    <w:rsid w:val="00C309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97A"/>
    <w:rPr>
      <w:rFonts w:asciiTheme="majorHAnsi" w:eastAsiaTheme="majorEastAsia" w:hAnsiTheme="majorHAnsi" w:cstheme="majorBidi"/>
      <w:sz w:val="18"/>
      <w:szCs w:val="18"/>
    </w:rPr>
  </w:style>
  <w:style w:type="paragraph" w:styleId="Web">
    <w:name w:val="Normal (Web)"/>
    <w:basedOn w:val="a"/>
    <w:uiPriority w:val="99"/>
    <w:semiHidden/>
    <w:unhideWhenUsed/>
    <w:rsid w:val="00374F2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833C28"/>
  </w:style>
  <w:style w:type="character" w:styleId="af0">
    <w:name w:val="Hyperlink"/>
    <w:basedOn w:val="a0"/>
    <w:uiPriority w:val="99"/>
    <w:semiHidden/>
    <w:unhideWhenUsed/>
    <w:rsid w:val="000C606B"/>
    <w:rPr>
      <w:color w:val="0000FF"/>
      <w:u w:val="single"/>
    </w:rPr>
  </w:style>
  <w:style w:type="table" w:styleId="af1">
    <w:name w:val="Table Grid"/>
    <w:basedOn w:val="a1"/>
    <w:uiPriority w:val="39"/>
    <w:rsid w:val="00DA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6983">
      <w:bodyDiv w:val="1"/>
      <w:marLeft w:val="0"/>
      <w:marRight w:val="0"/>
      <w:marTop w:val="0"/>
      <w:marBottom w:val="0"/>
      <w:divBdr>
        <w:top w:val="none" w:sz="0" w:space="0" w:color="auto"/>
        <w:left w:val="none" w:sz="0" w:space="0" w:color="auto"/>
        <w:bottom w:val="none" w:sz="0" w:space="0" w:color="auto"/>
        <w:right w:val="none" w:sz="0" w:space="0" w:color="auto"/>
      </w:divBdr>
    </w:div>
    <w:div w:id="352540720">
      <w:bodyDiv w:val="1"/>
      <w:marLeft w:val="0"/>
      <w:marRight w:val="0"/>
      <w:marTop w:val="0"/>
      <w:marBottom w:val="0"/>
      <w:divBdr>
        <w:top w:val="none" w:sz="0" w:space="0" w:color="auto"/>
        <w:left w:val="none" w:sz="0" w:space="0" w:color="auto"/>
        <w:bottom w:val="none" w:sz="0" w:space="0" w:color="auto"/>
        <w:right w:val="none" w:sz="0" w:space="0" w:color="auto"/>
      </w:divBdr>
    </w:div>
    <w:div w:id="739333072">
      <w:bodyDiv w:val="1"/>
      <w:marLeft w:val="0"/>
      <w:marRight w:val="0"/>
      <w:marTop w:val="0"/>
      <w:marBottom w:val="0"/>
      <w:divBdr>
        <w:top w:val="none" w:sz="0" w:space="0" w:color="auto"/>
        <w:left w:val="none" w:sz="0" w:space="0" w:color="auto"/>
        <w:bottom w:val="none" w:sz="0" w:space="0" w:color="auto"/>
        <w:right w:val="none" w:sz="0" w:space="0" w:color="auto"/>
      </w:divBdr>
    </w:div>
    <w:div w:id="782962662">
      <w:bodyDiv w:val="1"/>
      <w:marLeft w:val="0"/>
      <w:marRight w:val="0"/>
      <w:marTop w:val="0"/>
      <w:marBottom w:val="0"/>
      <w:divBdr>
        <w:top w:val="none" w:sz="0" w:space="0" w:color="auto"/>
        <w:left w:val="none" w:sz="0" w:space="0" w:color="auto"/>
        <w:bottom w:val="none" w:sz="0" w:space="0" w:color="auto"/>
        <w:right w:val="none" w:sz="0" w:space="0" w:color="auto"/>
      </w:divBdr>
    </w:div>
    <w:div w:id="808129001">
      <w:bodyDiv w:val="1"/>
      <w:marLeft w:val="0"/>
      <w:marRight w:val="0"/>
      <w:marTop w:val="0"/>
      <w:marBottom w:val="0"/>
      <w:divBdr>
        <w:top w:val="none" w:sz="0" w:space="0" w:color="auto"/>
        <w:left w:val="none" w:sz="0" w:space="0" w:color="auto"/>
        <w:bottom w:val="none" w:sz="0" w:space="0" w:color="auto"/>
        <w:right w:val="none" w:sz="0" w:space="0" w:color="auto"/>
      </w:divBdr>
    </w:div>
    <w:div w:id="867569357">
      <w:bodyDiv w:val="1"/>
      <w:marLeft w:val="0"/>
      <w:marRight w:val="0"/>
      <w:marTop w:val="0"/>
      <w:marBottom w:val="0"/>
      <w:divBdr>
        <w:top w:val="none" w:sz="0" w:space="0" w:color="auto"/>
        <w:left w:val="none" w:sz="0" w:space="0" w:color="auto"/>
        <w:bottom w:val="none" w:sz="0" w:space="0" w:color="auto"/>
        <w:right w:val="none" w:sz="0" w:space="0" w:color="auto"/>
      </w:divBdr>
    </w:div>
    <w:div w:id="1180116935">
      <w:bodyDiv w:val="1"/>
      <w:marLeft w:val="0"/>
      <w:marRight w:val="0"/>
      <w:marTop w:val="0"/>
      <w:marBottom w:val="0"/>
      <w:divBdr>
        <w:top w:val="none" w:sz="0" w:space="0" w:color="auto"/>
        <w:left w:val="none" w:sz="0" w:space="0" w:color="auto"/>
        <w:bottom w:val="none" w:sz="0" w:space="0" w:color="auto"/>
        <w:right w:val="none" w:sz="0" w:space="0" w:color="auto"/>
      </w:divBdr>
    </w:div>
    <w:div w:id="1431928386">
      <w:bodyDiv w:val="1"/>
      <w:marLeft w:val="0"/>
      <w:marRight w:val="0"/>
      <w:marTop w:val="0"/>
      <w:marBottom w:val="0"/>
      <w:divBdr>
        <w:top w:val="none" w:sz="0" w:space="0" w:color="auto"/>
        <w:left w:val="none" w:sz="0" w:space="0" w:color="auto"/>
        <w:bottom w:val="none" w:sz="0" w:space="0" w:color="auto"/>
        <w:right w:val="none" w:sz="0" w:space="0" w:color="auto"/>
      </w:divBdr>
    </w:div>
    <w:div w:id="1454401854">
      <w:bodyDiv w:val="1"/>
      <w:marLeft w:val="0"/>
      <w:marRight w:val="0"/>
      <w:marTop w:val="0"/>
      <w:marBottom w:val="0"/>
      <w:divBdr>
        <w:top w:val="none" w:sz="0" w:space="0" w:color="auto"/>
        <w:left w:val="none" w:sz="0" w:space="0" w:color="auto"/>
        <w:bottom w:val="none" w:sz="0" w:space="0" w:color="auto"/>
        <w:right w:val="none" w:sz="0" w:space="0" w:color="auto"/>
      </w:divBdr>
    </w:div>
    <w:div w:id="1636832329">
      <w:bodyDiv w:val="1"/>
      <w:marLeft w:val="0"/>
      <w:marRight w:val="0"/>
      <w:marTop w:val="0"/>
      <w:marBottom w:val="0"/>
      <w:divBdr>
        <w:top w:val="none" w:sz="0" w:space="0" w:color="auto"/>
        <w:left w:val="none" w:sz="0" w:space="0" w:color="auto"/>
        <w:bottom w:val="none" w:sz="0" w:space="0" w:color="auto"/>
        <w:right w:val="none" w:sz="0" w:space="0" w:color="auto"/>
      </w:divBdr>
    </w:div>
    <w:div w:id="1846356677">
      <w:bodyDiv w:val="1"/>
      <w:marLeft w:val="0"/>
      <w:marRight w:val="0"/>
      <w:marTop w:val="0"/>
      <w:marBottom w:val="0"/>
      <w:divBdr>
        <w:top w:val="none" w:sz="0" w:space="0" w:color="auto"/>
        <w:left w:val="none" w:sz="0" w:space="0" w:color="auto"/>
        <w:bottom w:val="none" w:sz="0" w:space="0" w:color="auto"/>
        <w:right w:val="none" w:sz="0" w:space="0" w:color="auto"/>
      </w:divBdr>
    </w:div>
    <w:div w:id="1865316619">
      <w:bodyDiv w:val="1"/>
      <w:marLeft w:val="0"/>
      <w:marRight w:val="0"/>
      <w:marTop w:val="0"/>
      <w:marBottom w:val="0"/>
      <w:divBdr>
        <w:top w:val="none" w:sz="0" w:space="0" w:color="auto"/>
        <w:left w:val="none" w:sz="0" w:space="0" w:color="auto"/>
        <w:bottom w:val="none" w:sz="0" w:space="0" w:color="auto"/>
        <w:right w:val="none" w:sz="0" w:space="0" w:color="auto"/>
      </w:divBdr>
    </w:div>
    <w:div w:id="2061201288">
      <w:bodyDiv w:val="1"/>
      <w:marLeft w:val="0"/>
      <w:marRight w:val="0"/>
      <w:marTop w:val="0"/>
      <w:marBottom w:val="0"/>
      <w:divBdr>
        <w:top w:val="none" w:sz="0" w:space="0" w:color="auto"/>
        <w:left w:val="none" w:sz="0" w:space="0" w:color="auto"/>
        <w:bottom w:val="none" w:sz="0" w:space="0" w:color="auto"/>
        <w:right w:val="none" w:sz="0" w:space="0" w:color="auto"/>
      </w:divBdr>
    </w:div>
    <w:div w:id="2090808584">
      <w:bodyDiv w:val="1"/>
      <w:marLeft w:val="0"/>
      <w:marRight w:val="0"/>
      <w:marTop w:val="0"/>
      <w:marBottom w:val="0"/>
      <w:divBdr>
        <w:top w:val="none" w:sz="0" w:space="0" w:color="auto"/>
        <w:left w:val="none" w:sz="0" w:space="0" w:color="auto"/>
        <w:bottom w:val="none" w:sz="0" w:space="0" w:color="auto"/>
        <w:right w:val="none" w:sz="0" w:space="0" w:color="auto"/>
      </w:divBdr>
    </w:div>
    <w:div w:id="2102987068">
      <w:bodyDiv w:val="1"/>
      <w:marLeft w:val="0"/>
      <w:marRight w:val="0"/>
      <w:marTop w:val="0"/>
      <w:marBottom w:val="0"/>
      <w:divBdr>
        <w:top w:val="none" w:sz="0" w:space="0" w:color="auto"/>
        <w:left w:val="none" w:sz="0" w:space="0" w:color="auto"/>
        <w:bottom w:val="none" w:sz="0" w:space="0" w:color="auto"/>
        <w:right w:val="none" w:sz="0" w:space="0" w:color="auto"/>
      </w:divBdr>
      <w:divsChild>
        <w:div w:id="166901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431259DE8124B82C85F371EE29F5F" ma:contentTypeVersion="12" ma:contentTypeDescription="Create a new document." ma:contentTypeScope="" ma:versionID="9f7dea5536ee87386e52e413ae808064">
  <xsd:schema xmlns:xsd="http://www.w3.org/2001/XMLSchema" xmlns:xs="http://www.w3.org/2001/XMLSchema" xmlns:p="http://schemas.microsoft.com/office/2006/metadata/properties" xmlns:ns2="06376429-ab66-4e1f-aff3-9f7195c5d67c" xmlns:ns3="d9d8029a-fe9c-4050-8cce-e86e8b1640e2" targetNamespace="http://schemas.microsoft.com/office/2006/metadata/properties" ma:root="true" ma:fieldsID="eb5928da74e99b34b1f7341f37b0eed3" ns2:_="" ns3:_="">
    <xsd:import namespace="06376429-ab66-4e1f-aff3-9f7195c5d67c"/>
    <xsd:import namespace="d9d8029a-fe9c-4050-8cce-e86e8b1640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76429-ab66-4e1f-aff3-9f7195c5d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8029a-fe9c-4050-8cce-e86e8b1640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F735A-6C6C-4953-938B-54FF0150C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76429-ab66-4e1f-aff3-9f7195c5d67c"/>
    <ds:schemaRef ds:uri="d9d8029a-fe9c-4050-8cce-e86e8b164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1B6DA-367E-4362-9D55-5598F4737B56}">
  <ds:schemaRefs>
    <ds:schemaRef ds:uri="http://schemas.openxmlformats.org/officeDocument/2006/bibliography"/>
  </ds:schemaRefs>
</ds:datastoreItem>
</file>

<file path=customXml/itemProps3.xml><?xml version="1.0" encoding="utf-8"?>
<ds:datastoreItem xmlns:ds="http://schemas.openxmlformats.org/officeDocument/2006/customXml" ds:itemID="{C73F78DB-2DBF-4D5B-AC8B-60D5D7D71D04}">
  <ds:schemaRefs>
    <ds:schemaRef ds:uri="http://purl.org/dc/elements/1.1/"/>
    <ds:schemaRef ds:uri="http://schemas.microsoft.com/office/2006/documentManagement/types"/>
    <ds:schemaRef ds:uri="06376429-ab66-4e1f-aff3-9f7195c5d67c"/>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infopath/2007/PartnerControls"/>
    <ds:schemaRef ds:uri="d9d8029a-fe9c-4050-8cce-e86e8b1640e2"/>
    <ds:schemaRef ds:uri="http://purl.org/dc/terms/"/>
  </ds:schemaRefs>
</ds:datastoreItem>
</file>

<file path=customXml/itemProps4.xml><?xml version="1.0" encoding="utf-8"?>
<ds:datastoreItem xmlns:ds="http://schemas.openxmlformats.org/officeDocument/2006/customXml" ds:itemID="{17E98E01-95AF-4E52-92BD-457AC21FD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532</Words>
  <Characters>3033</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2020-10-01T05:58:00Z</cp:lastPrinted>
  <dcterms:created xsi:type="dcterms:W3CDTF">2020-08-25T02:10:00Z</dcterms:created>
  <dcterms:modified xsi:type="dcterms:W3CDTF">2023-12-28T09:20:00Z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0x010100237431259DE8124B82C85F371EE29F5F</vt:lpwstr>
  </property>
</Properties>
</file>